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b/>
        </w:rPr>
      </w:pPr>
    </w:p>
    <w:p>
      <w:pPr>
        <w:jc w:val="right"/>
        <w:rPr>
          <w:b/>
        </w:rPr>
      </w:pPr>
    </w:p>
    <w:p>
      <w:pPr>
        <w:jc w:val="left"/>
        <w:rPr>
          <w:rFonts w:hint="default"/>
          <w:b/>
          <w:lang w:val="ro-RO"/>
        </w:rPr>
      </w:pPr>
      <w:r>
        <w:rPr>
          <w:rFonts w:hint="default"/>
          <w:b/>
          <w:lang w:val="ro-RO"/>
        </w:rPr>
        <w:drawing>
          <wp:inline distT="0" distB="0" distL="114300" distR="114300">
            <wp:extent cx="5272405" cy="584835"/>
            <wp:effectExtent l="0" t="0" r="4445" b="5715"/>
            <wp:docPr id="1" name="Picture 1" descr="Antet ISJ 2019 cu lup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ntet ISJ 2019 cu lupu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right"/>
        <w:rPr>
          <w:b/>
        </w:rPr>
      </w:pPr>
    </w:p>
    <w:p>
      <w:pPr>
        <w:jc w:val="right"/>
        <w:rPr>
          <w:rFonts w:hint="default"/>
          <w:lang w:val="ro-RO"/>
        </w:rPr>
      </w:pPr>
      <w:r>
        <w:rPr>
          <w:b/>
        </w:rPr>
        <w:t xml:space="preserve">Nr. </w:t>
      </w:r>
      <w:r>
        <w:rPr>
          <w:rFonts w:hint="default"/>
          <w:b/>
          <w:lang w:val="ro-RO"/>
        </w:rPr>
        <w:t>306</w:t>
      </w:r>
      <w:r>
        <w:rPr>
          <w:b/>
        </w:rPr>
        <w:t>/2</w:t>
      </w:r>
      <w:r>
        <w:rPr>
          <w:rFonts w:hint="default"/>
          <w:b/>
          <w:lang w:val="ro-RO"/>
        </w:rPr>
        <w:t>4.07.2019</w:t>
      </w:r>
    </w:p>
    <w:p>
      <w:pPr>
        <w:jc w:val="center"/>
        <w:rPr>
          <w:rFonts w:hint="default" w:ascii="Times New Roman" w:hAnsi="Times New Roman" w:cs="Times New Roman"/>
          <w:b/>
          <w:i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i/>
          <w:sz w:val="24"/>
          <w:szCs w:val="24"/>
        </w:rPr>
        <w:t>Comunicat de presă privind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i/>
          <w:sz w:val="24"/>
          <w:szCs w:val="24"/>
          <w:lang w:val="ro-RO"/>
        </w:rPr>
        <w:t>E</w:t>
      </w:r>
      <w:r>
        <w:rPr>
          <w:rFonts w:hint="default" w:ascii="Times New Roman" w:hAnsi="Times New Roman" w:cs="Times New Roman"/>
          <w:b/>
          <w:i/>
          <w:sz w:val="24"/>
          <w:szCs w:val="24"/>
        </w:rPr>
        <w:t xml:space="preserve">xamenul </w:t>
      </w:r>
      <w:r>
        <w:rPr>
          <w:rFonts w:hint="default" w:ascii="Times New Roman" w:hAnsi="Times New Roman" w:cs="Times New Roman"/>
          <w:b/>
          <w:i/>
          <w:sz w:val="24"/>
          <w:szCs w:val="24"/>
          <w:lang w:val="ro-RO"/>
        </w:rPr>
        <w:t>N</w:t>
      </w:r>
      <w:r>
        <w:rPr>
          <w:rFonts w:hint="default" w:ascii="Times New Roman" w:hAnsi="Times New Roman" w:cs="Times New Roman"/>
          <w:b/>
          <w:i/>
          <w:sz w:val="24"/>
          <w:szCs w:val="24"/>
        </w:rPr>
        <w:t xml:space="preserve">aţional pentru </w:t>
      </w:r>
      <w:r>
        <w:rPr>
          <w:rFonts w:hint="default" w:ascii="Times New Roman" w:hAnsi="Times New Roman" w:cs="Times New Roman"/>
          <w:b/>
          <w:i/>
          <w:sz w:val="24"/>
          <w:szCs w:val="24"/>
          <w:lang w:val="ro-RO"/>
        </w:rPr>
        <w:t>D</w:t>
      </w:r>
      <w:r>
        <w:rPr>
          <w:rFonts w:hint="default" w:ascii="Times New Roman" w:hAnsi="Times New Roman" w:cs="Times New Roman"/>
          <w:b/>
          <w:i/>
          <w:sz w:val="24"/>
          <w:szCs w:val="24"/>
        </w:rPr>
        <w:t>efinitivare în învăţământ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ind w:left="348" w:right="0" w:firstLine="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Azi,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2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4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.0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7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.201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9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s-a desfășurat</w:t>
      </w:r>
      <w:r>
        <w:rPr>
          <w:rFonts w:hint="default" w:ascii="Times New Roman" w:hAnsi="Times New Roman" w:cs="Times New Roman"/>
          <w:sz w:val="24"/>
          <w:szCs w:val="24"/>
        </w:rPr>
        <w:t xml:space="preserve"> proba scrisă a Examenului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N</w:t>
      </w:r>
      <w:r>
        <w:rPr>
          <w:rFonts w:hint="default" w:ascii="Times New Roman" w:hAnsi="Times New Roman" w:cs="Times New Roman"/>
          <w:sz w:val="24"/>
          <w:szCs w:val="24"/>
        </w:rPr>
        <w:t xml:space="preserve">ațional pentru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D</w:t>
      </w:r>
      <w:r>
        <w:rPr>
          <w:rFonts w:hint="default" w:ascii="Times New Roman" w:hAnsi="Times New Roman" w:cs="Times New Roman"/>
          <w:sz w:val="24"/>
          <w:szCs w:val="24"/>
        </w:rPr>
        <w:t>efinitivare în învățământ, sesiunea 201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9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Aceasta a avut loc la centrul de examen constituit la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Colegiul Național</w:t>
      </w:r>
      <w:r>
        <w:rPr>
          <w:rFonts w:hint="default" w:ascii="Times New Roman" w:hAnsi="Times New Roman" w:cs="Times New Roman"/>
          <w:sz w:val="24"/>
          <w:szCs w:val="24"/>
        </w:rPr>
        <w:t xml:space="preserve"> ”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Vasile Goldiș</w:t>
      </w:r>
      <w:r>
        <w:rPr>
          <w:rFonts w:hint="default" w:ascii="Times New Roman" w:hAnsi="Times New Roman" w:cs="Times New Roman"/>
          <w:sz w:val="24"/>
          <w:szCs w:val="24"/>
        </w:rPr>
        <w:t xml:space="preserve">” Arad.  </w:t>
      </w:r>
    </w:p>
    <w:p>
      <w:pPr>
        <w:numPr>
          <w:ilvl w:val="0"/>
          <w:numId w:val="0"/>
        </w:numPr>
        <w:ind w:left="348" w:right="0" w:firstLine="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Din cei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165 </w:t>
      </w:r>
      <w:r>
        <w:rPr>
          <w:rFonts w:hint="default" w:ascii="Times New Roman" w:hAnsi="Times New Roman" w:cs="Times New Roman"/>
          <w:sz w:val="24"/>
          <w:szCs w:val="24"/>
        </w:rPr>
        <w:t>candidaţi înscrişi la examen,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18 </w:t>
      </w:r>
      <w:r>
        <w:rPr>
          <w:rFonts w:hint="default" w:ascii="Times New Roman" w:hAnsi="Times New Roman" w:cs="Times New Roman"/>
          <w:sz w:val="24"/>
          <w:szCs w:val="24"/>
        </w:rPr>
        <w:t>au fost absenţi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, 10 </w:t>
      </w:r>
      <w:r>
        <w:rPr>
          <w:rFonts w:hint="default" w:ascii="Times New Roman" w:hAnsi="Times New Roman" w:cs="Times New Roman"/>
          <w:sz w:val="24"/>
          <w:szCs w:val="24"/>
        </w:rPr>
        <w:t>s-au retras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și 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o-RO"/>
        </w:rPr>
        <w:t>0 eliminați.  Cele 137 l</w:t>
      </w:r>
      <w:r>
        <w:rPr>
          <w:rFonts w:hint="default" w:ascii="Times New Roman" w:hAnsi="Times New Roman" w:cs="Times New Roman"/>
          <w:sz w:val="24"/>
          <w:szCs w:val="24"/>
        </w:rPr>
        <w:t>ucrări scrise vor fi corectate în centre de evaluare din țară stabilite de Ministerul Educației Naționale.</w:t>
      </w:r>
    </w:p>
    <w:p>
      <w:pPr>
        <w:numPr>
          <w:ilvl w:val="0"/>
          <w:numId w:val="0"/>
        </w:numPr>
        <w:ind w:left="348" w:right="0" w:firstLine="0"/>
        <w:jc w:val="both"/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7"/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31.07.2019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         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>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   Afișarea rezultatelor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br w:type="textWrapping"/>
      </w:r>
      <w:r>
        <w:rPr>
          <w:rStyle w:val="7"/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31.07-1.08.2019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>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    Înregistrarea contestațiilor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br w:type="textWrapping"/>
      </w:r>
      <w:r>
        <w:rPr>
          <w:rStyle w:val="7"/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1.08-5.08.2019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   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>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    Soluționarea contestațiilor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br w:type="textWrapping"/>
      </w:r>
      <w:r>
        <w:rPr>
          <w:rStyle w:val="7"/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5.08.2019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         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 xml:space="preserve"> 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   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>Afișarea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 rezultatelor finale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br w:type="textWrapping"/>
      </w:r>
      <w:r>
        <w:rPr>
          <w:rStyle w:val="7"/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6.08-9.08.2019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 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>-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 xml:space="preserve">  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Transmiterea la Ministerul Educației Naționale a tabelelor</w:t>
      </w:r>
    </w:p>
    <w:p>
      <w:pPr>
        <w:numPr>
          <w:ilvl w:val="0"/>
          <w:numId w:val="0"/>
        </w:numPr>
        <w:ind w:right="0"/>
        <w:jc w:val="both"/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 xml:space="preserve">                                       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nominale cu candidații admiși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br w:type="textWrapping"/>
      </w:r>
    </w:p>
    <w:p>
      <w:pPr>
        <w:numPr>
          <w:ilvl w:val="0"/>
          <w:numId w:val="0"/>
        </w:numPr>
        <w:ind w:right="0" w:firstLine="360" w:firstLineChars="150"/>
        <w:jc w:val="both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ro-RO"/>
        </w:rPr>
      </w:pPr>
      <w:r>
        <w:rPr>
          <w:rStyle w:val="7"/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9.08-14.08.2019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 xml:space="preserve"> -  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</w:rPr>
        <w:t xml:space="preserve">Validarea rezultatelor examenului prin ordin al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ro-RO"/>
        </w:rPr>
        <w:t>MEN</w:t>
      </w:r>
    </w:p>
    <w:p>
      <w:pPr>
        <w:ind w:firstLine="708"/>
        <w:jc w:val="center"/>
        <w:rPr>
          <w:rFonts w:hint="default" w:ascii="Times New Roman" w:hAnsi="Times New Roman" w:cs="Times New Roman"/>
          <w:sz w:val="24"/>
          <w:szCs w:val="24"/>
          <w:lang w:val="ro-RO"/>
        </w:rPr>
      </w:pPr>
    </w:p>
    <w:p>
      <w:pPr>
        <w:ind w:firstLine="708"/>
        <w:jc w:val="center"/>
        <w:rPr>
          <w:b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b/>
        </w:rPr>
        <w:t>Inspector școlar general delegat,</w:t>
      </w:r>
    </w:p>
    <w:p>
      <w:pPr>
        <w:ind w:firstLine="708"/>
        <w:jc w:val="center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b/>
        </w:rPr>
        <w:t>Prof. Dr. Anca Patricia STOENESCU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2C59E1"/>
    <w:rsid w:val="30C45054"/>
    <w:rsid w:val="3DDD423C"/>
    <w:rsid w:val="40A25F58"/>
    <w:rsid w:val="43E97755"/>
    <w:rsid w:val="5F7B12FE"/>
    <w:rsid w:val="624A603D"/>
    <w:rsid w:val="70FC372A"/>
    <w:rsid w:val="7A5C75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7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7"/>
    <w:pPr>
      <w:widowControl/>
      <w:suppressAutoHyphens/>
      <w:bidi w:val="0"/>
      <w:spacing w:before="0" w:after="200" w:line="276" w:lineRule="auto"/>
      <w:jc w:val="left"/>
    </w:pPr>
    <w:rPr>
      <w:rFonts w:ascii="Calibri" w:hAnsi="Calibri" w:eastAsia="Calibri" w:cs="Times New Roman"/>
      <w:color w:val="auto"/>
      <w:kern w:val="1"/>
      <w:sz w:val="22"/>
      <w:szCs w:val="22"/>
      <w:lang w:val="ro-RO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3">
    <w:name w:val="header"/>
    <w:basedOn w:val="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5">
    <w:name w:val="Hyperlink"/>
    <w:uiPriority w:val="0"/>
    <w:rPr>
      <w:color w:val="0000FF"/>
      <w:u w:val="single"/>
    </w:rPr>
  </w:style>
  <w:style w:type="character" w:styleId="6">
    <w:name w:val="page number"/>
    <w:basedOn w:val="4"/>
    <w:uiPriority w:val="0"/>
  </w:style>
  <w:style w:type="character" w:styleId="7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Office_11.2.0.8684_F1E327BC-269C-435d-A152-05C5408002CA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2019-07-24T09:56:00Z</dcterms:created>
  <dc:creator>Laptop1</dc:creator>
  <cp:lastModifiedBy>Laptop1</cp:lastModifiedBy>
  <dcterms:modified xsi:type="dcterms:W3CDTF">2019-07-24T11:08:07Z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2057-11.2.0.8684</vt:lpwstr>
  </property>
</Properties>
</file>