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1B3DF" w14:textId="77777777" w:rsidR="00DD37E3" w:rsidRDefault="00000000">
      <w:pPr>
        <w:spacing w:after="98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794466B9" wp14:editId="5025B6ED">
            <wp:extent cx="6202681" cy="662940"/>
            <wp:effectExtent l="0" t="0" r="0" b="0"/>
            <wp:docPr id="100" name="Pictur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2681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14:paraId="53EE366C" w14:textId="77777777" w:rsidR="00DD37E3" w:rsidRDefault="00000000">
      <w:pPr>
        <w:spacing w:after="158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74AAA0DA" w14:textId="77777777" w:rsidR="00DD37E3" w:rsidRDefault="00000000">
      <w:pPr>
        <w:spacing w:after="160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50E9C04F" w14:textId="77777777" w:rsidR="00DD37E3" w:rsidRDefault="00000000">
      <w:pPr>
        <w:spacing w:after="158"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32836CF1" w14:textId="26170310" w:rsidR="00DD37E3" w:rsidRPr="00E41575" w:rsidRDefault="00000000">
      <w:pPr>
        <w:spacing w:after="160" w:line="259" w:lineRule="auto"/>
        <w:ind w:left="2160" w:firstLine="0"/>
        <w:jc w:val="left"/>
        <w:rPr>
          <w:rFonts w:asciiTheme="majorBidi" w:hAnsiTheme="majorBidi" w:cstheme="majorBidi"/>
        </w:rPr>
      </w:pPr>
      <w:r w:rsidRPr="00E41575">
        <w:rPr>
          <w:rFonts w:asciiTheme="majorBidi" w:eastAsia="Calibri" w:hAnsiTheme="majorBidi" w:cstheme="majorBidi"/>
        </w:rPr>
        <w:t xml:space="preserve">CALENDARUL ATRIBUIRII ORELOR </w:t>
      </w:r>
      <w:r w:rsidR="00E41575">
        <w:rPr>
          <w:rFonts w:asciiTheme="majorBidi" w:eastAsia="Calibri" w:hAnsiTheme="majorBidi" w:cstheme="majorBidi"/>
        </w:rPr>
        <w:t>Î</w:t>
      </w:r>
      <w:r w:rsidRPr="00E41575">
        <w:rPr>
          <w:rFonts w:asciiTheme="majorBidi" w:eastAsia="Calibri" w:hAnsiTheme="majorBidi" w:cstheme="majorBidi"/>
        </w:rPr>
        <w:t xml:space="preserve">N REGIM PLATA CU ORA </w:t>
      </w:r>
    </w:p>
    <w:p w14:paraId="76F73602" w14:textId="77777777" w:rsidR="00DD37E3" w:rsidRDefault="00000000">
      <w:pPr>
        <w:spacing w:after="158" w:line="259" w:lineRule="auto"/>
        <w:ind w:left="216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014A3E92" w14:textId="77777777" w:rsidR="00471CFF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</w:p>
    <w:p w14:paraId="2EDE3E70" w14:textId="77777777" w:rsidR="00471CFF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</w:p>
    <w:p w14:paraId="4F624530" w14:textId="184F2229" w:rsidR="00471CFF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  <w:r>
        <w:rPr>
          <w:rFonts w:ascii="TimesNewRomanPSMT" w:eastAsiaTheme="minorEastAsia" w:hAnsi="TimesNewRomanPSMT" w:cs="TimesNewRomanPSMT"/>
          <w:lang w:val="ro-RO"/>
        </w:rPr>
        <w:t>17) Repartizarea posturilor didactice/catedrelor rămase vacante/rezervate în regim de plata cu ora:</w:t>
      </w:r>
    </w:p>
    <w:p w14:paraId="4A61FBB4" w14:textId="1E9A234E" w:rsidR="00471CFF" w:rsidRDefault="00471CFF" w:rsidP="00621E30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  <w:r w:rsidRPr="00621E30">
        <w:rPr>
          <w:rFonts w:ascii="TimesNewRomanPSMT" w:eastAsiaTheme="minorEastAsia" w:hAnsi="TimesNewRomanPSMT" w:cs="TimesNewRomanPSMT"/>
          <w:b/>
          <w:bCs/>
          <w:lang w:val="ro-RO"/>
        </w:rPr>
        <w:t>a</w:t>
      </w:r>
      <w:r>
        <w:rPr>
          <w:rFonts w:ascii="TimesNewRomanPSMT" w:eastAsiaTheme="minorEastAsia" w:hAnsi="TimesNewRomanPSMT" w:cs="TimesNewRomanPSMT"/>
          <w:lang w:val="ro-RO"/>
        </w:rPr>
        <w:t xml:space="preserve">) depunerea dosarelor pentru încadrare în regim de plată cu ora la unitățile de învățământ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şi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susţinerea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interviurilor în vederea</w:t>
      </w:r>
      <w:r w:rsidR="00621E30">
        <w:rPr>
          <w:rFonts w:ascii="TimesNewRomanPSMT" w:eastAsiaTheme="minorEastAsia" w:hAnsi="TimesNewRomanPSMT" w:cs="TimesNewRomanPSMT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lang w:val="ro-RO"/>
        </w:rPr>
        <w:t>încadrării în regim de plată cu ora;</w:t>
      </w:r>
    </w:p>
    <w:p w14:paraId="2C01F3B2" w14:textId="77777777" w:rsidR="00471CFF" w:rsidRPr="00651E95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NewRomanPSMT" w:eastAsiaTheme="minorEastAsia" w:hAnsi="TimesNewRomanPSMT" w:cs="TimesNewRomanPSMT"/>
          <w:b/>
          <w:bCs/>
          <w:lang w:val="ro-RO"/>
        </w:rPr>
      </w:pPr>
      <w:r w:rsidRPr="00651E95">
        <w:rPr>
          <w:rFonts w:ascii="TimesNewRomanPSMT" w:eastAsiaTheme="minorEastAsia" w:hAnsi="TimesNewRomanPSMT" w:cs="TimesNewRomanPSMT"/>
          <w:b/>
          <w:bCs/>
          <w:lang w:val="ro-RO"/>
        </w:rPr>
        <w:t>Perioada: 23-24 august 2022</w:t>
      </w:r>
    </w:p>
    <w:p w14:paraId="5B70F5DA" w14:textId="77777777" w:rsidR="00D269E0" w:rsidRDefault="00471CFF" w:rsidP="00D269E0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-ItalicMT" w:eastAsiaTheme="minorEastAsia" w:hAnsi="TimesNewRomanPS-ItalicMT" w:cs="TimesNewRomanPS-ItalicMT"/>
          <w:i/>
          <w:iCs/>
          <w:lang w:val="ro-RO"/>
        </w:rPr>
      </w:pPr>
      <w:r>
        <w:rPr>
          <w:rFonts w:ascii="TimesNewRomanPS-ItalicMT" w:eastAsiaTheme="minorEastAsia" w:hAnsi="TimesNewRomanPS-ItalicMT" w:cs="TimesNewRomanPS-ItalicMT"/>
          <w:i/>
          <w:iCs/>
          <w:lang w:val="ro-RO"/>
        </w:rPr>
        <w:t xml:space="preserve">Notă: Pe durata stării de alertă, până la eliminarea restricțiilor privind adunările publice de către </w:t>
      </w:r>
      <w:proofErr w:type="spellStart"/>
      <w:r>
        <w:rPr>
          <w:rFonts w:ascii="TimesNewRomanPS-ItalicMT" w:eastAsiaTheme="minorEastAsia" w:hAnsi="TimesNewRomanPS-ItalicMT" w:cs="TimesNewRomanPS-ItalicMT"/>
          <w:i/>
          <w:iCs/>
          <w:lang w:val="ro-RO"/>
        </w:rPr>
        <w:t>autorităţile</w:t>
      </w:r>
      <w:proofErr w:type="spellEnd"/>
      <w:r>
        <w:rPr>
          <w:rFonts w:ascii="TimesNewRomanPS-ItalicMT" w:eastAsiaTheme="minorEastAsia" w:hAnsi="TimesNewRomanPS-ItalicMT" w:cs="TimesNewRomanPS-ItalicMT"/>
          <w:i/>
          <w:iCs/>
          <w:lang w:val="ro-RO"/>
        </w:rPr>
        <w:t xml:space="preserve"> de resort, concursul</w:t>
      </w:r>
      <w:r w:rsidR="00D269E0">
        <w:rPr>
          <w:rFonts w:ascii="TimesNewRomanPS-ItalicMT" w:eastAsiaTheme="minorEastAsia" w:hAnsi="TimesNewRomanPS-ItalicMT" w:cs="TimesNewRomanPS-ItalicMT"/>
          <w:i/>
          <w:iCs/>
          <w:lang w:val="ro-RO"/>
        </w:rPr>
        <w:t xml:space="preserve"> </w:t>
      </w:r>
      <w:r>
        <w:rPr>
          <w:rFonts w:ascii="TimesNewRomanPS-ItalicMT" w:eastAsiaTheme="minorEastAsia" w:hAnsi="TimesNewRomanPS-ItalicMT" w:cs="TimesNewRomanPS-ItalicMT"/>
          <w:i/>
          <w:iCs/>
          <w:lang w:val="ro-RO"/>
        </w:rPr>
        <w:t>privind angajarea prin plata cu ora a personalului didactic asociat și a personalului didactic pensionat constă doar în prezentarea unui</w:t>
      </w:r>
      <w:r w:rsidR="00D269E0">
        <w:rPr>
          <w:rFonts w:ascii="TimesNewRomanPS-ItalicMT" w:eastAsiaTheme="minorEastAsia" w:hAnsi="TimesNewRomanPS-ItalicMT" w:cs="TimesNewRomanPS-ItalicMT"/>
          <w:i/>
          <w:iCs/>
          <w:lang w:val="ro-RO"/>
        </w:rPr>
        <w:t xml:space="preserve"> </w:t>
      </w:r>
      <w:r>
        <w:rPr>
          <w:rFonts w:ascii="TimesNewRomanPS-ItalicMT" w:eastAsiaTheme="minorEastAsia" w:hAnsi="TimesNewRomanPS-ItalicMT" w:cs="TimesNewRomanPS-ItalicMT"/>
          <w:i/>
          <w:iCs/>
          <w:lang w:val="ro-RO"/>
        </w:rPr>
        <w:t>curriculum vitae, care să conțină elemente relevante cu privire la activitatea profesională.</w:t>
      </w:r>
    </w:p>
    <w:p w14:paraId="00C2920C" w14:textId="318BCE2A" w:rsidR="00471CFF" w:rsidRPr="00651E95" w:rsidRDefault="00471CFF" w:rsidP="00D269E0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-ItalicMT" w:eastAsiaTheme="minorEastAsia" w:hAnsi="TimesNewRomanPS-ItalicMT" w:cs="TimesNewRomanPS-ItalicMT"/>
          <w:i/>
          <w:iCs/>
          <w:lang w:val="ro-RO"/>
        </w:rPr>
      </w:pPr>
      <w:r>
        <w:rPr>
          <w:rFonts w:ascii="TimesNewRomanPSMT" w:eastAsiaTheme="minorEastAsia" w:hAnsi="TimesNewRomanPSMT" w:cs="TimesNewRomanPSMT"/>
          <w:color w:val="FFFFFF"/>
          <w:lang w:val="ro-RO"/>
        </w:rPr>
        <w:t>139</w:t>
      </w:r>
    </w:p>
    <w:p w14:paraId="1FE528C8" w14:textId="39281512" w:rsidR="00651E95" w:rsidRDefault="00651E95" w:rsidP="00651E9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color w:val="auto"/>
          <w:lang w:val="ro-RO"/>
        </w:rPr>
      </w:pPr>
      <w:r w:rsidRPr="00621E30">
        <w:rPr>
          <w:rFonts w:ascii="TimesNewRomanPSMT" w:eastAsiaTheme="minorEastAsia" w:hAnsi="TimesNewRomanPSMT" w:cs="TimesNewRomanPSMT"/>
          <w:b/>
          <w:bCs/>
          <w:color w:val="auto"/>
          <w:lang w:val="ro-RO"/>
        </w:rPr>
        <w:t>b</w:t>
      </w:r>
      <w:r>
        <w:rPr>
          <w:rFonts w:ascii="TimesNewRomanPSMT" w:eastAsiaTheme="minorEastAsia" w:hAnsi="TimesNewRomanPSMT" w:cs="TimesNewRomanPSMT"/>
          <w:color w:val="auto"/>
          <w:lang w:val="ro-RO"/>
        </w:rPr>
        <w:t>) atribuirea orelor vacante/rezervate în regim de plata cu ora personalului didactic titular la nivelul unităților de învățământ, prin</w:t>
      </w:r>
      <w:r>
        <w:rPr>
          <w:rFonts w:ascii="TimesNewRomanPSMT" w:eastAsiaTheme="minorEastAsia" w:hAnsi="TimesNewRomanPSMT" w:cs="TimesNewRomanPSMT"/>
          <w:color w:val="auto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color w:val="auto"/>
          <w:lang w:val="ro-RO"/>
        </w:rPr>
        <w:t>decizie a directorilor unităților de învățământ și acordarea avizului pentru încadrare în regim de plata cu ora personalului didactic titular din alte</w:t>
      </w:r>
      <w:r>
        <w:rPr>
          <w:rFonts w:ascii="TimesNewRomanPSMT" w:eastAsiaTheme="minorEastAsia" w:hAnsi="TimesNewRomanPSMT" w:cs="TimesNewRomanPSMT"/>
          <w:color w:val="auto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color w:val="auto"/>
          <w:lang w:val="ro-RO"/>
        </w:rPr>
        <w:t xml:space="preserve">unități de învățământ, personalului didactic asociat și personalului didactic pensionat, pe baza rezultatelor </w:t>
      </w:r>
      <w:proofErr w:type="spellStart"/>
      <w:r>
        <w:rPr>
          <w:rFonts w:ascii="TimesNewRomanPSMT" w:eastAsiaTheme="minorEastAsia" w:hAnsi="TimesNewRomanPSMT" w:cs="TimesNewRomanPSMT"/>
          <w:color w:val="auto"/>
          <w:lang w:val="ro-RO"/>
        </w:rPr>
        <w:t>obţinute</w:t>
      </w:r>
      <w:proofErr w:type="spellEnd"/>
      <w:r>
        <w:rPr>
          <w:rFonts w:ascii="TimesNewRomanPSMT" w:eastAsiaTheme="minorEastAsia" w:hAnsi="TimesNewRomanPSMT" w:cs="TimesNewRomanPSMT"/>
          <w:color w:val="auto"/>
          <w:lang w:val="ro-RO"/>
        </w:rPr>
        <w:t xml:space="preserve"> la interviu, dacă este cazul;</w:t>
      </w:r>
    </w:p>
    <w:p w14:paraId="6D3FF14C" w14:textId="77777777" w:rsidR="00621E30" w:rsidRDefault="00651E95" w:rsidP="00651E95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NewRomanPSMT" w:eastAsiaTheme="minorEastAsia" w:hAnsi="TimesNewRomanPSMT" w:cs="TimesNewRomanPSMT"/>
          <w:b/>
          <w:bCs/>
          <w:color w:val="auto"/>
          <w:lang w:val="ro-RO"/>
        </w:rPr>
      </w:pPr>
      <w:r w:rsidRPr="00651E95">
        <w:rPr>
          <w:rFonts w:ascii="TimesNewRomanPSMT" w:eastAsiaTheme="minorEastAsia" w:hAnsi="TimesNewRomanPSMT" w:cs="TimesNewRomanPSMT"/>
          <w:b/>
          <w:bCs/>
          <w:color w:val="auto"/>
          <w:lang w:val="ro-RO"/>
        </w:rPr>
        <w:t>Termen: 25 august 2022</w:t>
      </w:r>
    </w:p>
    <w:p w14:paraId="68B1CF14" w14:textId="3EE834D7" w:rsidR="00651E95" w:rsidRPr="00651E95" w:rsidRDefault="00651E95" w:rsidP="00651E95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NewRomanPSMT" w:eastAsiaTheme="minorEastAsia" w:hAnsi="TimesNewRomanPSMT" w:cs="TimesNewRomanPSMT"/>
          <w:b/>
          <w:bCs/>
          <w:lang w:val="ro-RO"/>
        </w:rPr>
      </w:pPr>
      <w:r w:rsidRPr="00651E95">
        <w:rPr>
          <w:rFonts w:ascii="TimesNewRomanPSMT" w:eastAsiaTheme="minorEastAsia" w:hAnsi="TimesNewRomanPSMT" w:cs="TimesNewRomanPSMT"/>
          <w:b/>
          <w:bCs/>
          <w:lang w:val="ro-RO"/>
        </w:rPr>
        <w:t xml:space="preserve"> </w:t>
      </w:r>
    </w:p>
    <w:p w14:paraId="7748B354" w14:textId="5ED5E41F" w:rsidR="00471CFF" w:rsidRDefault="00471CFF" w:rsidP="00651E95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  <w:r w:rsidRPr="00621E30">
        <w:rPr>
          <w:rFonts w:ascii="TimesNewRomanPSMT" w:eastAsiaTheme="minorEastAsia" w:hAnsi="TimesNewRomanPSMT" w:cs="TimesNewRomanPSMT"/>
          <w:b/>
          <w:bCs/>
          <w:lang w:val="ro-RO"/>
        </w:rPr>
        <w:t>c</w:t>
      </w:r>
      <w:r>
        <w:rPr>
          <w:rFonts w:ascii="TimesNewRomanPSMT" w:eastAsiaTheme="minorEastAsia" w:hAnsi="TimesNewRomanPSMT" w:cs="TimesNewRomanPSMT"/>
          <w:lang w:val="ro-RO"/>
        </w:rPr>
        <w:t>) transmiterea, la inspectoratele școlare, a listei posturilor didactice/catedrelor vacante/rezervate complete și incomplete rămase</w:t>
      </w:r>
      <w:r w:rsidR="00651E95">
        <w:rPr>
          <w:rFonts w:ascii="TimesNewRomanPSMT" w:eastAsiaTheme="minorEastAsia" w:hAnsi="TimesNewRomanPSMT" w:cs="TimesNewRomanPSMT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lang w:val="ro-RO"/>
        </w:rPr>
        <w:t xml:space="preserve">neocupate, a listei posturilor didactice/catedrelor ocupate în regim de plata cu ora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şi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a rezultatelor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obţinute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la interviu, precum și a listei posturilor</w:t>
      </w:r>
      <w:r w:rsidR="00651E95">
        <w:rPr>
          <w:rFonts w:ascii="TimesNewRomanPSMT" w:eastAsiaTheme="minorEastAsia" w:hAnsi="TimesNewRomanPSMT" w:cs="TimesNewRomanPSMT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lang w:val="ro-RO"/>
        </w:rPr>
        <w:t>didactice/catedrelor vacante/rezervate complete și incomplete ramase neocupate datorită neprezentării la post a candidaților repartizați în</w:t>
      </w:r>
      <w:r w:rsidR="00651E95">
        <w:rPr>
          <w:rFonts w:ascii="TimesNewRomanPSMT" w:eastAsiaTheme="minorEastAsia" w:hAnsi="TimesNewRomanPSMT" w:cs="TimesNewRomanPSMT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lang w:val="ro-RO"/>
        </w:rPr>
        <w:t>etapele anterioare; acordarea avizului pentru încadrare în regim de plata cu ora personalului didactic angajat cu contract individual de muncă</w:t>
      </w:r>
      <w:r w:rsidR="00651E95">
        <w:rPr>
          <w:rFonts w:ascii="TimesNewRomanPSMT" w:eastAsiaTheme="minorEastAsia" w:hAnsi="TimesNewRomanPSMT" w:cs="TimesNewRomanPSMT"/>
          <w:lang w:val="ro-RO"/>
        </w:rPr>
        <w:t xml:space="preserve"> </w:t>
      </w:r>
      <w:r>
        <w:rPr>
          <w:rFonts w:ascii="TimesNewRomanPSMT" w:eastAsiaTheme="minorEastAsia" w:hAnsi="TimesNewRomanPSMT" w:cs="TimesNewRomanPSMT"/>
          <w:lang w:val="ro-RO"/>
        </w:rPr>
        <w:t xml:space="preserve">pe perioadă determinată în alte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unităţi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de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învăţământ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şi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 xml:space="preserve"> depunerea acestuia la inspectoratele </w:t>
      </w:r>
      <w:proofErr w:type="spellStart"/>
      <w:r>
        <w:rPr>
          <w:rFonts w:ascii="TimesNewRomanPSMT" w:eastAsiaTheme="minorEastAsia" w:hAnsi="TimesNewRomanPSMT" w:cs="TimesNewRomanPSMT"/>
          <w:lang w:val="ro-RO"/>
        </w:rPr>
        <w:t>şcolare</w:t>
      </w:r>
      <w:proofErr w:type="spellEnd"/>
      <w:r>
        <w:rPr>
          <w:rFonts w:ascii="TimesNewRomanPSMT" w:eastAsiaTheme="minorEastAsia" w:hAnsi="TimesNewRomanPSMT" w:cs="TimesNewRomanPSMT"/>
          <w:lang w:val="ro-RO"/>
        </w:rPr>
        <w:t>;</w:t>
      </w:r>
    </w:p>
    <w:p w14:paraId="3B148884" w14:textId="4918DE9B" w:rsidR="00471CFF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NewRomanPSMT" w:eastAsiaTheme="minorEastAsia" w:hAnsi="TimesNewRomanPSMT" w:cs="TimesNewRomanPSMT"/>
          <w:b/>
          <w:bCs/>
          <w:lang w:val="ro-RO"/>
        </w:rPr>
      </w:pPr>
      <w:r w:rsidRPr="00651E95">
        <w:rPr>
          <w:rFonts w:ascii="TimesNewRomanPSMT" w:eastAsiaTheme="minorEastAsia" w:hAnsi="TimesNewRomanPSMT" w:cs="TimesNewRomanPSMT"/>
          <w:b/>
          <w:bCs/>
          <w:lang w:val="ro-RO"/>
        </w:rPr>
        <w:t>Perioada: 25-26 august 2022</w:t>
      </w:r>
    </w:p>
    <w:p w14:paraId="5A20ACA9" w14:textId="77777777" w:rsidR="00621E30" w:rsidRPr="00651E95" w:rsidRDefault="00621E30" w:rsidP="00471CFF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NewRomanPSMT" w:eastAsiaTheme="minorEastAsia" w:hAnsi="TimesNewRomanPSMT" w:cs="TimesNewRomanPSMT"/>
          <w:b/>
          <w:bCs/>
          <w:lang w:val="ro-RO"/>
        </w:rPr>
      </w:pPr>
    </w:p>
    <w:p w14:paraId="1DC5F21E" w14:textId="77777777" w:rsidR="00471CFF" w:rsidRDefault="00471CFF" w:rsidP="00471CFF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TimesNewRomanPSMT" w:eastAsiaTheme="minorEastAsia" w:hAnsi="TimesNewRomanPSMT" w:cs="TimesNewRomanPSMT"/>
          <w:lang w:val="ro-RO"/>
        </w:rPr>
      </w:pPr>
      <w:r w:rsidRPr="00621E30">
        <w:rPr>
          <w:rFonts w:ascii="TimesNewRomanPSMT" w:eastAsiaTheme="minorEastAsia" w:hAnsi="TimesNewRomanPSMT" w:cs="TimesNewRomanPSMT"/>
          <w:b/>
          <w:bCs/>
          <w:lang w:val="ro-RO"/>
        </w:rPr>
        <w:t>d</w:t>
      </w:r>
      <w:r>
        <w:rPr>
          <w:rFonts w:ascii="TimesNewRomanPSMT" w:eastAsiaTheme="minorEastAsia" w:hAnsi="TimesNewRomanPSMT" w:cs="TimesNewRomanPSMT"/>
          <w:lang w:val="ro-RO"/>
        </w:rPr>
        <w:t>) emiterea și comunicarea deciziilor de repartizare pe post/catedră.</w:t>
      </w:r>
    </w:p>
    <w:p w14:paraId="1E87286C" w14:textId="4DE62B49" w:rsidR="00471CFF" w:rsidRPr="00651E95" w:rsidRDefault="00471CFF" w:rsidP="00651E95">
      <w:pPr>
        <w:spacing w:after="0" w:line="259" w:lineRule="auto"/>
        <w:ind w:left="2160" w:firstLine="0"/>
        <w:jc w:val="right"/>
        <w:rPr>
          <w:b/>
          <w:bCs/>
        </w:rPr>
      </w:pPr>
      <w:r w:rsidRPr="00651E95">
        <w:rPr>
          <w:rFonts w:ascii="TimesNewRomanPSMT" w:eastAsiaTheme="minorEastAsia" w:hAnsi="TimesNewRomanPSMT" w:cs="TimesNewRomanPSMT"/>
          <w:b/>
          <w:bCs/>
          <w:lang w:val="ro-RO"/>
        </w:rPr>
        <w:t>Perioada: 26 august-1 septembrie 2022</w:t>
      </w:r>
    </w:p>
    <w:sectPr w:rsidR="00471CFF" w:rsidRPr="00651E95">
      <w:pgSz w:w="12240" w:h="15840"/>
      <w:pgMar w:top="1440" w:right="968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57758E"/>
    <w:multiLevelType w:val="hybridMultilevel"/>
    <w:tmpl w:val="4846335A"/>
    <w:lvl w:ilvl="0" w:tplc="56C4FD52">
      <w:start w:val="1"/>
      <w:numFmt w:val="lowerLetter"/>
      <w:lvlText w:val="%1)"/>
      <w:lvlJc w:val="left"/>
      <w:pPr>
        <w:ind w:left="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20B050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4A417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FACA4C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E2484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32613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E8F57C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0AF08E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72E160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6002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7E3"/>
    <w:rsid w:val="00350537"/>
    <w:rsid w:val="00471CFF"/>
    <w:rsid w:val="00621E30"/>
    <w:rsid w:val="00651E95"/>
    <w:rsid w:val="00C76DE8"/>
    <w:rsid w:val="00D269E0"/>
    <w:rsid w:val="00DD37E3"/>
    <w:rsid w:val="00E4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D833E"/>
  <w15:docId w15:val="{BF75E4AB-BD5E-4A18-ABDF-BF4515A40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9" w:lineRule="auto"/>
      <w:ind w:left="576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cp:lastModifiedBy>ISJ ARAD</cp:lastModifiedBy>
  <cp:revision>4</cp:revision>
  <dcterms:created xsi:type="dcterms:W3CDTF">2022-08-05T07:39:00Z</dcterms:created>
  <dcterms:modified xsi:type="dcterms:W3CDTF">2022-08-05T08:55:00Z</dcterms:modified>
</cp:coreProperties>
</file>