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8F1DD" w14:textId="6CC3908C" w:rsidR="006D2FD3" w:rsidRPr="006D2FD3" w:rsidRDefault="00DB2CB5" w:rsidP="00311150">
      <w:pPr>
        <w:shd w:val="clear" w:color="auto" w:fill="FFFF00"/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  <w:proofErr w:type="spellStart"/>
      <w:r>
        <w:rPr>
          <w:rStyle w:val="oypena"/>
          <w:rFonts w:ascii="Times New Roman" w:hAnsi="Times New Roman" w:cs="Times New Roman"/>
          <w:color w:val="191919"/>
          <w:sz w:val="32"/>
          <w:szCs w:val="32"/>
        </w:rPr>
        <w:t>Denumirea</w:t>
      </w:r>
      <w:proofErr w:type="spellEnd"/>
      <w:r>
        <w:rPr>
          <w:rStyle w:val="oypena"/>
          <w:rFonts w:ascii="Times New Roman" w:hAnsi="Times New Roman" w:cs="Times New Roman"/>
          <w:color w:val="191919"/>
          <w:sz w:val="32"/>
          <w:szCs w:val="32"/>
        </w:rPr>
        <w:t xml:space="preserve"> </w:t>
      </w:r>
      <w:proofErr w:type="spellStart"/>
      <w:r>
        <w:rPr>
          <w:rStyle w:val="oypena"/>
          <w:rFonts w:ascii="Times New Roman" w:hAnsi="Times New Roman" w:cs="Times New Roman"/>
          <w:color w:val="191919"/>
          <w:sz w:val="32"/>
          <w:szCs w:val="32"/>
        </w:rPr>
        <w:t>unității</w:t>
      </w:r>
      <w:proofErr w:type="spellEnd"/>
      <w:r>
        <w:rPr>
          <w:rStyle w:val="oypena"/>
          <w:rFonts w:ascii="Times New Roman" w:hAnsi="Times New Roman" w:cs="Times New Roman"/>
          <w:color w:val="191919"/>
          <w:sz w:val="32"/>
          <w:szCs w:val="32"/>
        </w:rPr>
        <w:t xml:space="preserve"> de </w:t>
      </w:r>
      <w:proofErr w:type="spellStart"/>
      <w:r>
        <w:rPr>
          <w:rStyle w:val="oypena"/>
          <w:rFonts w:ascii="Times New Roman" w:hAnsi="Times New Roman" w:cs="Times New Roman"/>
          <w:color w:val="191919"/>
          <w:sz w:val="32"/>
          <w:szCs w:val="32"/>
        </w:rPr>
        <w:t>învățământ</w:t>
      </w:r>
      <w:proofErr w:type="spellEnd"/>
      <w:r>
        <w:rPr>
          <w:rStyle w:val="oypena"/>
          <w:rFonts w:ascii="Times New Roman" w:hAnsi="Times New Roman" w:cs="Times New Roman"/>
          <w:color w:val="191919"/>
          <w:sz w:val="32"/>
          <w:szCs w:val="32"/>
        </w:rPr>
        <w:t>:</w:t>
      </w:r>
    </w:p>
    <w:p w14:paraId="5467798A" w14:textId="77777777" w:rsidR="006D2FD3" w:rsidRPr="006D2FD3" w:rsidRDefault="006D2FD3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</w:p>
    <w:p w14:paraId="60CC5053" w14:textId="36327141" w:rsidR="006D2FD3" w:rsidRPr="006D2FD3" w:rsidRDefault="00DB2CB5" w:rsidP="00311150">
      <w:pPr>
        <w:shd w:val="clear" w:color="auto" w:fill="FFFF00"/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  <w:lang w:val="ro-RO"/>
        </w:rPr>
      </w:pPr>
      <w:r w:rsidRPr="006D2FD3">
        <w:rPr>
          <w:rStyle w:val="oypena"/>
          <w:rFonts w:ascii="Times New Roman" w:hAnsi="Times New Roman" w:cs="Times New Roman"/>
          <w:color w:val="191919"/>
          <w:sz w:val="32"/>
          <w:szCs w:val="32"/>
        </w:rPr>
        <w:t>Num</w:t>
      </w:r>
      <w:r w:rsidRPr="006D2FD3">
        <w:rPr>
          <w:rStyle w:val="oypena"/>
          <w:rFonts w:ascii="Times New Roman" w:hAnsi="Times New Roman" w:cs="Times New Roman"/>
          <w:color w:val="191919"/>
          <w:sz w:val="32"/>
          <w:szCs w:val="32"/>
          <w:lang w:val="ro-RO"/>
        </w:rPr>
        <w:t>ărul acreditării din anul 202</w:t>
      </w:r>
      <w:r>
        <w:rPr>
          <w:rStyle w:val="oypena"/>
          <w:rFonts w:ascii="Times New Roman" w:hAnsi="Times New Roman" w:cs="Times New Roman"/>
          <w:color w:val="191919"/>
          <w:sz w:val="32"/>
          <w:szCs w:val="32"/>
          <w:lang w:val="ro-RO"/>
        </w:rPr>
        <w:t>4:</w:t>
      </w:r>
    </w:p>
    <w:p w14:paraId="1FF46FDA" w14:textId="77777777" w:rsidR="006D2FD3" w:rsidRPr="006D2FD3" w:rsidRDefault="006D2FD3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</w:p>
    <w:p w14:paraId="160C12CB" w14:textId="77777777" w:rsidR="006D2FD3" w:rsidRPr="006D2FD3" w:rsidRDefault="006D2FD3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</w:p>
    <w:p w14:paraId="0408ACEA" w14:textId="680F58F0" w:rsidR="00DE73CE" w:rsidRPr="006D2FD3" w:rsidRDefault="00DB2CB5" w:rsidP="00311150">
      <w:pPr>
        <w:shd w:val="clear" w:color="auto" w:fill="FFFF00"/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  <w:proofErr w:type="spellStart"/>
      <w:r w:rsidRPr="006D2FD3">
        <w:rPr>
          <w:rStyle w:val="oypena"/>
          <w:rFonts w:ascii="Times New Roman" w:hAnsi="Times New Roman" w:cs="Times New Roman"/>
          <w:color w:val="191919"/>
          <w:sz w:val="32"/>
          <w:szCs w:val="32"/>
        </w:rPr>
        <w:t>Obiectivele</w:t>
      </w:r>
      <w:proofErr w:type="spellEnd"/>
      <w:r w:rsidRPr="006D2FD3">
        <w:rPr>
          <w:rStyle w:val="oypena"/>
          <w:rFonts w:ascii="Times New Roman" w:hAnsi="Times New Roman" w:cs="Times New Roman"/>
          <w:color w:val="191919"/>
          <w:sz w:val="32"/>
          <w:szCs w:val="32"/>
        </w:rPr>
        <w:t xml:space="preserve"> </w:t>
      </w:r>
      <w:proofErr w:type="spellStart"/>
      <w:r w:rsidRPr="006D2FD3">
        <w:rPr>
          <w:rStyle w:val="oypena"/>
          <w:rFonts w:ascii="Times New Roman" w:hAnsi="Times New Roman" w:cs="Times New Roman"/>
          <w:color w:val="191919"/>
          <w:sz w:val="32"/>
          <w:szCs w:val="32"/>
        </w:rPr>
        <w:t>acreditării</w:t>
      </w:r>
      <w:proofErr w:type="spellEnd"/>
      <w:r>
        <w:rPr>
          <w:rStyle w:val="oypena"/>
          <w:rFonts w:ascii="Times New Roman" w:hAnsi="Times New Roman" w:cs="Times New Roman"/>
          <w:color w:val="191919"/>
          <w:sz w:val="32"/>
          <w:szCs w:val="32"/>
        </w:rPr>
        <w:t>:</w:t>
      </w:r>
    </w:p>
    <w:p w14:paraId="726E9904" w14:textId="77777777" w:rsidR="009C00B3" w:rsidRDefault="009C00B3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</w:p>
    <w:p w14:paraId="1F1BF900" w14:textId="77777777" w:rsidR="006D2FD3" w:rsidRDefault="006D2FD3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</w:p>
    <w:p w14:paraId="24F00DCB" w14:textId="77777777" w:rsidR="00311150" w:rsidRDefault="00311150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</w:p>
    <w:p w14:paraId="72D22D84" w14:textId="77777777" w:rsidR="00311150" w:rsidRDefault="00311150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</w:p>
    <w:p w14:paraId="3A14BFD4" w14:textId="77777777" w:rsidR="00311150" w:rsidRDefault="00311150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</w:p>
    <w:p w14:paraId="07E42C60" w14:textId="77777777" w:rsidR="00311150" w:rsidRPr="006D2FD3" w:rsidRDefault="00311150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</w:rPr>
      </w:pPr>
    </w:p>
    <w:p w14:paraId="39BAFCA1" w14:textId="643DFB57" w:rsidR="006D2FD3" w:rsidRDefault="00DB2CB5" w:rsidP="0005410F">
      <w:pPr>
        <w:pStyle w:val="xp24nw"/>
        <w:shd w:val="clear" w:color="auto" w:fill="FFFF00"/>
        <w:spacing w:before="0" w:beforeAutospacing="0" w:after="0" w:afterAutospacing="0"/>
        <w:jc w:val="both"/>
        <w:rPr>
          <w:color w:val="191919"/>
          <w:sz w:val="32"/>
          <w:szCs w:val="32"/>
          <w:lang w:val="ro-RO"/>
        </w:rPr>
      </w:pPr>
      <w:r w:rsidRPr="006D2FD3">
        <w:rPr>
          <w:rStyle w:val="oypena"/>
          <w:rFonts w:eastAsiaTheme="majorEastAsia"/>
          <w:color w:val="191919"/>
          <w:sz w:val="32"/>
          <w:szCs w:val="32"/>
          <w:lang w:val="ro-RO"/>
        </w:rPr>
        <w:t xml:space="preserve">Descrierea fluxurilor derulate </w:t>
      </w:r>
      <w:r w:rsidR="00291140">
        <w:rPr>
          <w:rStyle w:val="oypena"/>
          <w:rFonts w:eastAsiaTheme="majorEastAsia"/>
          <w:color w:val="191919"/>
          <w:sz w:val="32"/>
          <w:szCs w:val="32"/>
          <w:lang w:val="ro-RO"/>
        </w:rPr>
        <w:t>î</w:t>
      </w:r>
      <w:r w:rsidRPr="006D2FD3">
        <w:rPr>
          <w:rStyle w:val="oypena"/>
          <w:rFonts w:eastAsiaTheme="majorEastAsia"/>
          <w:color w:val="191919"/>
          <w:sz w:val="32"/>
          <w:szCs w:val="32"/>
          <w:lang w:val="ro-RO"/>
        </w:rPr>
        <w:t xml:space="preserve">n anul </w:t>
      </w:r>
      <w:r>
        <w:rPr>
          <w:rStyle w:val="oypena"/>
          <w:rFonts w:eastAsiaTheme="majorEastAsia"/>
          <w:color w:val="191919"/>
          <w:sz w:val="32"/>
          <w:szCs w:val="32"/>
          <w:lang w:val="ro-RO"/>
        </w:rPr>
        <w:t>școlar 2024-2025 (calificări, perioade, număr de elevi, activități</w:t>
      </w:r>
      <w:r w:rsidR="00291140">
        <w:rPr>
          <w:rStyle w:val="oypena"/>
          <w:rFonts w:eastAsiaTheme="majorEastAsia"/>
          <w:color w:val="191919"/>
          <w:sz w:val="32"/>
          <w:szCs w:val="32"/>
          <w:lang w:val="ro-RO"/>
        </w:rPr>
        <w:t>):</w:t>
      </w:r>
    </w:p>
    <w:p w14:paraId="72200C27" w14:textId="77777777" w:rsidR="00311150" w:rsidRDefault="00311150" w:rsidP="00311150">
      <w:pPr>
        <w:pStyle w:val="xp24nw"/>
        <w:spacing w:before="0" w:beforeAutospacing="0" w:after="0" w:afterAutospacing="0"/>
        <w:jc w:val="both"/>
        <w:rPr>
          <w:color w:val="191919"/>
          <w:sz w:val="32"/>
          <w:szCs w:val="32"/>
          <w:lang w:val="ro-RO"/>
        </w:rPr>
      </w:pPr>
    </w:p>
    <w:p w14:paraId="1C9FF5DE" w14:textId="77777777" w:rsidR="00311150" w:rsidRDefault="00311150" w:rsidP="00311150">
      <w:pPr>
        <w:pStyle w:val="xp24nw"/>
        <w:spacing w:before="0" w:beforeAutospacing="0" w:after="0" w:afterAutospacing="0"/>
        <w:jc w:val="both"/>
        <w:rPr>
          <w:color w:val="191919"/>
          <w:sz w:val="32"/>
          <w:szCs w:val="32"/>
          <w:lang w:val="ro-RO"/>
        </w:rPr>
      </w:pPr>
    </w:p>
    <w:p w14:paraId="2C0F9B26" w14:textId="77777777" w:rsidR="00311150" w:rsidRDefault="00311150" w:rsidP="00311150">
      <w:pPr>
        <w:pStyle w:val="xp24nw"/>
        <w:spacing w:before="0" w:beforeAutospacing="0" w:after="0" w:afterAutospacing="0"/>
        <w:jc w:val="both"/>
        <w:rPr>
          <w:color w:val="191919"/>
          <w:sz w:val="32"/>
          <w:szCs w:val="32"/>
          <w:lang w:val="ro-RO"/>
        </w:rPr>
      </w:pPr>
    </w:p>
    <w:p w14:paraId="4DDCEF56" w14:textId="77777777" w:rsidR="00311150" w:rsidRPr="006D2FD3" w:rsidRDefault="00311150" w:rsidP="00311150">
      <w:pPr>
        <w:pStyle w:val="xp24nw"/>
        <w:spacing w:before="0" w:beforeAutospacing="0" w:after="0" w:afterAutospacing="0"/>
        <w:jc w:val="both"/>
        <w:rPr>
          <w:color w:val="191919"/>
          <w:sz w:val="32"/>
          <w:szCs w:val="32"/>
          <w:lang w:val="ro-RO"/>
        </w:rPr>
      </w:pPr>
    </w:p>
    <w:p w14:paraId="356BE56A" w14:textId="6F0472C9" w:rsidR="006D2FD3" w:rsidRPr="00DB2CB5" w:rsidRDefault="00DB2CB5" w:rsidP="00311150">
      <w:pPr>
        <w:shd w:val="clear" w:color="auto" w:fill="FFFF00"/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</w:pPr>
      <w:proofErr w:type="spellStart"/>
      <w:r w:rsidRPr="00DB2CB5"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  <w:t>Organizații</w:t>
      </w:r>
      <w:proofErr w:type="spellEnd"/>
      <w:r w:rsidRPr="00DB2CB5"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  <w:t xml:space="preserve"> </w:t>
      </w:r>
      <w:proofErr w:type="spellStart"/>
      <w:r w:rsidRPr="00DB2CB5"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  <w:t>partenere</w:t>
      </w:r>
      <w:proofErr w:type="spellEnd"/>
      <w:r w:rsidRPr="00DB2CB5"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  <w:t xml:space="preserve"> </w:t>
      </w:r>
      <w:r>
        <w:rPr>
          <w:rStyle w:val="oypena"/>
          <w:rFonts w:ascii="Times New Roman" w:eastAsiaTheme="majorEastAsia" w:hAnsi="Times New Roman" w:cs="Times New Roman"/>
          <w:color w:val="191919"/>
          <w:sz w:val="32"/>
          <w:szCs w:val="32"/>
          <w:lang w:val="ro-RO"/>
        </w:rPr>
        <w:t>î</w:t>
      </w:r>
      <w:r w:rsidRPr="006D2FD3">
        <w:rPr>
          <w:rStyle w:val="oypena"/>
          <w:rFonts w:ascii="Times New Roman" w:eastAsiaTheme="majorEastAsia" w:hAnsi="Times New Roman" w:cs="Times New Roman"/>
          <w:color w:val="191919"/>
          <w:sz w:val="32"/>
          <w:szCs w:val="32"/>
          <w:lang w:val="ro-RO"/>
        </w:rPr>
        <w:t xml:space="preserve">n anul </w:t>
      </w:r>
      <w:r>
        <w:rPr>
          <w:rStyle w:val="oypena"/>
          <w:rFonts w:ascii="Times New Roman" w:eastAsiaTheme="majorEastAsia" w:hAnsi="Times New Roman" w:cs="Times New Roman"/>
          <w:color w:val="191919"/>
          <w:sz w:val="32"/>
          <w:szCs w:val="32"/>
          <w:lang w:val="ro-RO"/>
        </w:rPr>
        <w:t>școlar 2024-2025:</w:t>
      </w:r>
    </w:p>
    <w:p w14:paraId="1E004E31" w14:textId="77777777" w:rsidR="006D2FD3" w:rsidRPr="00DB2CB5" w:rsidRDefault="006D2FD3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</w:pPr>
    </w:p>
    <w:p w14:paraId="543A349F" w14:textId="77777777" w:rsidR="00311150" w:rsidRPr="00DB2CB5" w:rsidRDefault="00311150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</w:pPr>
    </w:p>
    <w:p w14:paraId="7D6BB3D3" w14:textId="77777777" w:rsidR="00311150" w:rsidRPr="00DB2CB5" w:rsidRDefault="00311150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</w:pPr>
    </w:p>
    <w:p w14:paraId="21826BD8" w14:textId="77777777" w:rsidR="00311150" w:rsidRPr="00DB2CB5" w:rsidRDefault="00311150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</w:pPr>
    </w:p>
    <w:p w14:paraId="69B43A56" w14:textId="77777777" w:rsidR="006D2FD3" w:rsidRPr="00DB2CB5" w:rsidRDefault="006D2FD3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</w:pPr>
    </w:p>
    <w:p w14:paraId="1AE791FD" w14:textId="23AF3ADE" w:rsidR="006D2FD3" w:rsidRPr="00DB2CB5" w:rsidRDefault="00DB2CB5" w:rsidP="00311150">
      <w:pPr>
        <w:shd w:val="clear" w:color="auto" w:fill="FFFF00"/>
        <w:spacing w:after="0" w:line="240" w:lineRule="auto"/>
        <w:jc w:val="both"/>
        <w:rPr>
          <w:rStyle w:val="oypena"/>
          <w:rFonts w:ascii="Times New Roman" w:eastAsiaTheme="majorEastAsia" w:hAnsi="Times New Roman" w:cs="Times New Roman"/>
          <w:color w:val="191919"/>
          <w:sz w:val="32"/>
          <w:szCs w:val="32"/>
          <w:lang w:val="nb-NO"/>
        </w:rPr>
      </w:pPr>
      <w:proofErr w:type="spellStart"/>
      <w:r w:rsidRPr="00DB2CB5"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  <w:t>Impactul</w:t>
      </w:r>
      <w:proofErr w:type="spellEnd"/>
      <w:r>
        <w:rPr>
          <w:rStyle w:val="oypena"/>
          <w:rFonts w:ascii="Times New Roman" w:hAnsi="Times New Roman" w:cs="Times New Roman"/>
          <w:color w:val="191919"/>
          <w:sz w:val="32"/>
          <w:szCs w:val="32"/>
          <w:lang w:val="nb-NO"/>
        </w:rPr>
        <w:t xml:space="preserve"> </w:t>
      </w:r>
      <w:proofErr w:type="spellStart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>proiectului</w:t>
      </w:r>
      <w:proofErr w:type="spellEnd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 xml:space="preserve"> </w:t>
      </w:r>
      <w:proofErr w:type="spellStart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>asupra</w:t>
      </w:r>
      <w:proofErr w:type="spellEnd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 xml:space="preserve"> </w:t>
      </w:r>
      <w:proofErr w:type="spellStart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>elevilor</w:t>
      </w:r>
      <w:proofErr w:type="spellEnd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 xml:space="preserve"> </w:t>
      </w:r>
      <w:proofErr w:type="spellStart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>și</w:t>
      </w:r>
      <w:proofErr w:type="spellEnd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 xml:space="preserve"> </w:t>
      </w:r>
      <w:proofErr w:type="spellStart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>asupra</w:t>
      </w:r>
      <w:proofErr w:type="spellEnd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 xml:space="preserve"> </w:t>
      </w:r>
      <w:proofErr w:type="spellStart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>comunității</w:t>
      </w:r>
      <w:proofErr w:type="spellEnd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 xml:space="preserve"> </w:t>
      </w:r>
      <w:proofErr w:type="spellStart"/>
      <w:r w:rsidRPr="00DB2CB5">
        <w:rPr>
          <w:rFonts w:ascii="Times New Roman" w:hAnsi="Times New Roman" w:cs="Times New Roman"/>
          <w:color w:val="191919"/>
          <w:sz w:val="32"/>
          <w:szCs w:val="32"/>
          <w:lang w:val="nb-NO"/>
        </w:rPr>
        <w:t>școlare</w:t>
      </w:r>
      <w:proofErr w:type="spellEnd"/>
      <w:r>
        <w:rPr>
          <w:rFonts w:ascii="Times New Roman" w:hAnsi="Times New Roman" w:cs="Times New Roman"/>
          <w:color w:val="191919"/>
          <w:sz w:val="32"/>
          <w:szCs w:val="32"/>
          <w:lang w:val="nb-NO"/>
        </w:rPr>
        <w:t>:</w:t>
      </w:r>
    </w:p>
    <w:p w14:paraId="3E2ECEC0" w14:textId="77777777" w:rsidR="006D2FD3" w:rsidRDefault="006D2FD3" w:rsidP="00311150">
      <w:pPr>
        <w:spacing w:after="0" w:line="240" w:lineRule="auto"/>
        <w:jc w:val="both"/>
        <w:rPr>
          <w:rStyle w:val="oypena"/>
          <w:rFonts w:ascii="Times New Roman" w:eastAsiaTheme="majorEastAsia" w:hAnsi="Times New Roman" w:cs="Times New Roman"/>
          <w:color w:val="191919"/>
          <w:sz w:val="32"/>
          <w:szCs w:val="32"/>
          <w:lang w:val="ro-RO"/>
        </w:rPr>
      </w:pPr>
    </w:p>
    <w:p w14:paraId="4F892F20" w14:textId="77777777" w:rsidR="00311150" w:rsidRDefault="00311150" w:rsidP="00311150">
      <w:pPr>
        <w:spacing w:after="0" w:line="240" w:lineRule="auto"/>
        <w:jc w:val="both"/>
        <w:rPr>
          <w:rStyle w:val="oypena"/>
          <w:rFonts w:ascii="Times New Roman" w:eastAsiaTheme="majorEastAsia" w:hAnsi="Times New Roman" w:cs="Times New Roman"/>
          <w:color w:val="191919"/>
          <w:sz w:val="32"/>
          <w:szCs w:val="32"/>
          <w:lang w:val="ro-RO"/>
        </w:rPr>
      </w:pPr>
    </w:p>
    <w:p w14:paraId="5AEFD915" w14:textId="77777777" w:rsidR="00311150" w:rsidRDefault="00311150" w:rsidP="00311150">
      <w:pPr>
        <w:spacing w:after="0" w:line="240" w:lineRule="auto"/>
        <w:jc w:val="both"/>
        <w:rPr>
          <w:rStyle w:val="oypena"/>
          <w:rFonts w:ascii="Times New Roman" w:eastAsiaTheme="majorEastAsia" w:hAnsi="Times New Roman" w:cs="Times New Roman"/>
          <w:color w:val="191919"/>
          <w:sz w:val="32"/>
          <w:szCs w:val="32"/>
          <w:lang w:val="ro-RO"/>
        </w:rPr>
      </w:pPr>
    </w:p>
    <w:p w14:paraId="3131E70D" w14:textId="77777777" w:rsidR="00311150" w:rsidRDefault="00311150" w:rsidP="00311150">
      <w:pPr>
        <w:spacing w:after="0" w:line="240" w:lineRule="auto"/>
        <w:jc w:val="both"/>
        <w:rPr>
          <w:rStyle w:val="oypena"/>
          <w:rFonts w:ascii="Times New Roman" w:eastAsiaTheme="majorEastAsia" w:hAnsi="Times New Roman" w:cs="Times New Roman"/>
          <w:color w:val="191919"/>
          <w:sz w:val="32"/>
          <w:szCs w:val="32"/>
          <w:lang w:val="ro-RO"/>
        </w:rPr>
      </w:pPr>
    </w:p>
    <w:p w14:paraId="4AB957D8" w14:textId="77777777" w:rsidR="00DB2CB5" w:rsidRPr="00DB2CB5" w:rsidRDefault="00DB2CB5" w:rsidP="00DB2CB5">
      <w:pPr>
        <w:spacing w:after="0" w:line="240" w:lineRule="auto"/>
        <w:jc w:val="both"/>
        <w:rPr>
          <w:rFonts w:ascii="Times New Roman" w:eastAsiaTheme="majorEastAsia" w:hAnsi="Times New Roman" w:cs="Times New Roman"/>
          <w:color w:val="191919"/>
        </w:rPr>
      </w:pPr>
      <w:proofErr w:type="spellStart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>Anexe</w:t>
      </w:r>
      <w:proofErr w:type="spellEnd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>necesare</w:t>
      </w:r>
      <w:proofErr w:type="spellEnd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>pentru</w:t>
      </w:r>
      <w:proofErr w:type="spellEnd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>broșură</w:t>
      </w:r>
      <w:proofErr w:type="spellEnd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>:</w:t>
      </w:r>
    </w:p>
    <w:p w14:paraId="436BCB4A" w14:textId="77777777" w:rsidR="00DB2CB5" w:rsidRPr="00DB2CB5" w:rsidRDefault="00DB2CB5" w:rsidP="00DB2C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Theme="majorEastAsia" w:hAnsi="Times New Roman" w:cs="Times New Roman"/>
          <w:color w:val="191919"/>
        </w:rPr>
      </w:pPr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 xml:space="preserve">1-2 </w:t>
      </w:r>
      <w:proofErr w:type="spellStart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>înregistrări</w:t>
      </w:r>
      <w:proofErr w:type="spellEnd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 xml:space="preserve"> audio-video</w:t>
      </w:r>
      <w:r w:rsidRPr="00DB2CB5">
        <w:rPr>
          <w:rFonts w:ascii="Times New Roman" w:eastAsiaTheme="majorEastAsia" w:hAnsi="Times New Roman" w:cs="Times New Roman"/>
          <w:color w:val="191919"/>
        </w:rPr>
        <w:t xml:space="preserve"> (de maximum 1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minut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)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în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care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elevii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își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prezintă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experiența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gramStart"/>
      <w:r w:rsidRPr="00DB2CB5">
        <w:rPr>
          <w:rFonts w:ascii="Times New Roman" w:eastAsiaTheme="majorEastAsia" w:hAnsi="Times New Roman" w:cs="Times New Roman"/>
          <w:color w:val="191919"/>
        </w:rPr>
        <w:t>Erasmus;</w:t>
      </w:r>
      <w:proofErr w:type="gramEnd"/>
    </w:p>
    <w:p w14:paraId="1962BD36" w14:textId="77777777" w:rsidR="00DB2CB5" w:rsidRPr="00DB2CB5" w:rsidRDefault="00DB2CB5" w:rsidP="00DB2C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Theme="majorEastAsia" w:hAnsi="Times New Roman" w:cs="Times New Roman"/>
          <w:color w:val="191919"/>
        </w:rPr>
      </w:pPr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 xml:space="preserve">8-10 </w:t>
      </w:r>
      <w:proofErr w:type="spellStart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>fotografii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reprezentative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din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activitățile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desfășurate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de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elevi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sau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cadre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didactice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,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în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cadrul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stagiilor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de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practică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sau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proofErr w:type="gramStart"/>
      <w:r w:rsidRPr="00DB2CB5">
        <w:rPr>
          <w:rFonts w:ascii="Times New Roman" w:eastAsiaTheme="majorEastAsia" w:hAnsi="Times New Roman" w:cs="Times New Roman"/>
          <w:color w:val="191919"/>
        </w:rPr>
        <w:t>formare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>;</w:t>
      </w:r>
      <w:proofErr w:type="gramEnd"/>
    </w:p>
    <w:p w14:paraId="7C018699" w14:textId="77777777" w:rsidR="00DB2CB5" w:rsidRPr="00DB2CB5" w:rsidRDefault="00DB2CB5" w:rsidP="00DB2C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Theme="majorEastAsia" w:hAnsi="Times New Roman" w:cs="Times New Roman"/>
          <w:color w:val="191919"/>
        </w:rPr>
      </w:pPr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 xml:space="preserve">Sigla </w:t>
      </w:r>
      <w:proofErr w:type="spellStart"/>
      <w:r w:rsidRPr="00DB2CB5">
        <w:rPr>
          <w:rFonts w:ascii="Times New Roman" w:eastAsiaTheme="majorEastAsia" w:hAnsi="Times New Roman" w:cs="Times New Roman"/>
          <w:b/>
          <w:bCs/>
          <w:color w:val="191919"/>
        </w:rPr>
        <w:t>școlii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</w:t>
      </w:r>
      <w:proofErr w:type="spellStart"/>
      <w:r w:rsidRPr="00DB2CB5">
        <w:rPr>
          <w:rFonts w:ascii="Times New Roman" w:eastAsiaTheme="majorEastAsia" w:hAnsi="Times New Roman" w:cs="Times New Roman"/>
          <w:color w:val="191919"/>
        </w:rPr>
        <w:t>în</w:t>
      </w:r>
      <w:proofErr w:type="spellEnd"/>
      <w:r w:rsidRPr="00DB2CB5">
        <w:rPr>
          <w:rFonts w:ascii="Times New Roman" w:eastAsiaTheme="majorEastAsia" w:hAnsi="Times New Roman" w:cs="Times New Roman"/>
          <w:color w:val="191919"/>
        </w:rPr>
        <w:t xml:space="preserve"> format </w:t>
      </w:r>
      <w:proofErr w:type="gramStart"/>
      <w:r w:rsidRPr="00DB2CB5">
        <w:rPr>
          <w:rFonts w:ascii="Times New Roman" w:eastAsiaTheme="majorEastAsia" w:hAnsi="Times New Roman" w:cs="Times New Roman"/>
          <w:color w:val="191919"/>
        </w:rPr>
        <w:t>imagine</w:t>
      </w:r>
      <w:proofErr w:type="gramEnd"/>
      <w:r w:rsidRPr="00DB2CB5">
        <w:rPr>
          <w:rFonts w:ascii="Times New Roman" w:eastAsiaTheme="majorEastAsia" w:hAnsi="Times New Roman" w:cs="Times New Roman"/>
          <w:color w:val="191919"/>
        </w:rPr>
        <w:t xml:space="preserve"> (jpg, jpeg etc.).</w:t>
      </w:r>
    </w:p>
    <w:p w14:paraId="64D37BAC" w14:textId="611055D3" w:rsidR="000E1971" w:rsidRPr="00DB2CB5" w:rsidRDefault="000E1971" w:rsidP="00DB2CB5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E1971" w:rsidRPr="00DB2CB5" w:rsidSect="006477DD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AF463" w14:textId="77777777" w:rsidR="000C7D0A" w:rsidRDefault="000C7D0A" w:rsidP="00311150">
      <w:pPr>
        <w:spacing w:after="0" w:line="240" w:lineRule="auto"/>
      </w:pPr>
      <w:r>
        <w:separator/>
      </w:r>
    </w:p>
  </w:endnote>
  <w:endnote w:type="continuationSeparator" w:id="0">
    <w:p w14:paraId="42839770" w14:textId="77777777" w:rsidR="000C7D0A" w:rsidRDefault="000C7D0A" w:rsidP="00311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B502E" w14:textId="77777777" w:rsidR="000C7D0A" w:rsidRDefault="000C7D0A" w:rsidP="00311150">
      <w:pPr>
        <w:spacing w:after="0" w:line="240" w:lineRule="auto"/>
      </w:pPr>
      <w:r>
        <w:separator/>
      </w:r>
    </w:p>
  </w:footnote>
  <w:footnote w:type="continuationSeparator" w:id="0">
    <w:p w14:paraId="5A9A6C96" w14:textId="77777777" w:rsidR="000C7D0A" w:rsidRDefault="000C7D0A" w:rsidP="00311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1609C" w14:textId="035A079C" w:rsidR="00311150" w:rsidRDefault="00311150" w:rsidP="00311150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2FE2999B" wp14:editId="1378DB6D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6865620" cy="777240"/>
              <wp:effectExtent l="0" t="0" r="0" b="381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65620" cy="77724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1CB928CD" w14:textId="351C3662" w:rsidR="00311150" w:rsidRDefault="00DB2CB5" w:rsidP="00311150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DB2CB5">
                                <w:rPr>
                                  <w:caps/>
                                  <w:color w:val="FFFFFF" w:themeColor="background1"/>
                                </w:rPr>
                                <w:t>Educa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ț</w:t>
                              </w:r>
                              <w:r w:rsidRPr="00DB2CB5">
                                <w:rPr>
                                  <w:caps/>
                                  <w:color w:val="FFFFFF" w:themeColor="background1"/>
                                </w:rPr>
                                <w:t>ie european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ă</w:t>
                              </w:r>
                              <w:r w:rsidRPr="00DB2CB5">
                                <w:rPr>
                                  <w:caps/>
                                  <w:color w:val="FFFFFF" w:themeColor="background1"/>
                                </w:rPr>
                                <w:t xml:space="preserve"> 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î</w:t>
                              </w:r>
                              <w:r w:rsidRPr="00DB2CB5">
                                <w:rPr>
                                  <w:caps/>
                                  <w:color w:val="FFFFFF" w:themeColor="background1"/>
                                </w:rPr>
                                <w:t>n ac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ț</w:t>
                              </w:r>
                              <w:r w:rsidRPr="00DB2CB5">
                                <w:rPr>
                                  <w:caps/>
                                  <w:color w:val="FFFFFF" w:themeColor="background1"/>
                                </w:rPr>
                                <w:t>iune: experien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ț</w:t>
                              </w:r>
                              <w:r w:rsidRPr="00DB2CB5">
                                <w:rPr>
                                  <w:caps/>
                                  <w:color w:val="FFFFFF" w:themeColor="background1"/>
                                </w:rPr>
                                <w:t xml:space="preserve">e Erasmus + 2024-2025 ale 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ș</w:t>
                              </w:r>
                              <w:r w:rsidRPr="00DB2CB5">
                                <w:rPr>
                                  <w:caps/>
                                  <w:color w:val="FFFFFF" w:themeColor="background1"/>
                                </w:rPr>
                                <w:t>colilor ar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ă</w:t>
                              </w:r>
                              <w:r w:rsidRPr="00DB2CB5">
                                <w:rPr>
                                  <w:caps/>
                                  <w:color w:val="FFFFFF" w:themeColor="background1"/>
                                </w:rPr>
                                <w:t>dene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E2999B" id="Rectangle 200" o:spid="_x0000_s1026" style="position:absolute;left:0;text-align:left;margin-left:489.4pt;margin-top:0;width:540.6pt;height:61.2pt;z-index:-251657216;visibility:visible;mso-wrap-style:square;mso-width-percent:0;mso-height-percent:0;mso-top-percent:45;mso-wrap-distance-left:9.35pt;mso-wrap-distance-top:0;mso-wrap-distance-right:9.35pt;mso-wrap-distance-bottom:0;mso-position-horizontal:right;mso-position-horizontal-relative:margin;mso-position-vertical-relative:page;mso-width-percent:0;mso-height-percent:0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" o:allowoverlap="f" fillcolor="#156082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1CB928CD" w14:textId="351C3662" w:rsidR="00311150" w:rsidRDefault="00DB2CB5" w:rsidP="00311150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DB2CB5">
                          <w:rPr>
                            <w:caps/>
                            <w:color w:val="FFFFFF" w:themeColor="background1"/>
                          </w:rPr>
                          <w:t>Educa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ț</w:t>
                        </w:r>
                        <w:r w:rsidRPr="00DB2CB5">
                          <w:rPr>
                            <w:caps/>
                            <w:color w:val="FFFFFF" w:themeColor="background1"/>
                          </w:rPr>
                          <w:t>ie european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ă</w:t>
                        </w:r>
                        <w:r w:rsidRPr="00DB2CB5">
                          <w:rPr>
                            <w:caps/>
                            <w:color w:val="FFFFFF" w:themeColor="background1"/>
                          </w:rPr>
                          <w:t xml:space="preserve"> 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î</w:t>
                        </w:r>
                        <w:r w:rsidRPr="00DB2CB5">
                          <w:rPr>
                            <w:caps/>
                            <w:color w:val="FFFFFF" w:themeColor="background1"/>
                          </w:rPr>
                          <w:t>n ac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ț</w:t>
                        </w:r>
                        <w:r w:rsidRPr="00DB2CB5">
                          <w:rPr>
                            <w:caps/>
                            <w:color w:val="FFFFFF" w:themeColor="background1"/>
                          </w:rPr>
                          <w:t>iune: experien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ț</w:t>
                        </w:r>
                        <w:r w:rsidRPr="00DB2CB5">
                          <w:rPr>
                            <w:caps/>
                            <w:color w:val="FFFFFF" w:themeColor="background1"/>
                          </w:rPr>
                          <w:t xml:space="preserve">e Erasmus + 2024-2025 ale 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ș</w:t>
                        </w:r>
                        <w:r w:rsidRPr="00DB2CB5">
                          <w:rPr>
                            <w:caps/>
                            <w:color w:val="FFFFFF" w:themeColor="background1"/>
                          </w:rPr>
                          <w:t>colilor ar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ă</w:t>
                        </w:r>
                        <w:r w:rsidRPr="00DB2CB5">
                          <w:rPr>
                            <w:caps/>
                            <w:color w:val="FFFFFF" w:themeColor="background1"/>
                          </w:rPr>
                          <w:t>dene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F77289"/>
    <w:multiLevelType w:val="multilevel"/>
    <w:tmpl w:val="A73E8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A63538"/>
    <w:multiLevelType w:val="multilevel"/>
    <w:tmpl w:val="B3FA3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8816733">
    <w:abstractNumId w:val="0"/>
  </w:num>
  <w:num w:numId="2" w16cid:durableId="164590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CE"/>
    <w:rsid w:val="0005410F"/>
    <w:rsid w:val="000C7D0A"/>
    <w:rsid w:val="000E1971"/>
    <w:rsid w:val="00122938"/>
    <w:rsid w:val="00291140"/>
    <w:rsid w:val="00311150"/>
    <w:rsid w:val="00491DA5"/>
    <w:rsid w:val="006477DD"/>
    <w:rsid w:val="00670B54"/>
    <w:rsid w:val="006D2FD3"/>
    <w:rsid w:val="00901952"/>
    <w:rsid w:val="009C00B3"/>
    <w:rsid w:val="00B55F18"/>
    <w:rsid w:val="00BC7EDC"/>
    <w:rsid w:val="00C62971"/>
    <w:rsid w:val="00D00FCA"/>
    <w:rsid w:val="00D56444"/>
    <w:rsid w:val="00DB2CB5"/>
    <w:rsid w:val="00DE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C8C959"/>
  <w15:chartTrackingRefBased/>
  <w15:docId w15:val="{06F8374A-0AE0-4AEA-B27A-8FBDBD5F2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7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7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73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7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73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7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7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7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7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73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73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73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73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73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73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73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73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73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7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7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7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7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7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73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73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73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73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73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73CE"/>
    <w:rPr>
      <w:b/>
      <w:bCs/>
      <w:smallCaps/>
      <w:color w:val="0F4761" w:themeColor="accent1" w:themeShade="BF"/>
      <w:spacing w:val="5"/>
    </w:rPr>
  </w:style>
  <w:style w:type="character" w:customStyle="1" w:styleId="oypena">
    <w:name w:val="oypena"/>
    <w:basedOn w:val="DefaultParagraphFont"/>
    <w:rsid w:val="009C00B3"/>
  </w:style>
  <w:style w:type="paragraph" w:customStyle="1" w:styleId="xp24nw">
    <w:name w:val="xp24nw"/>
    <w:basedOn w:val="Normal"/>
    <w:rsid w:val="006D2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111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150"/>
  </w:style>
  <w:style w:type="paragraph" w:styleId="Footer">
    <w:name w:val="footer"/>
    <w:basedOn w:val="Normal"/>
    <w:link w:val="FooterChar"/>
    <w:uiPriority w:val="99"/>
    <w:unhideWhenUsed/>
    <w:rsid w:val="003111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60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70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69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44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24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7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70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57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8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5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2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68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60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2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6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4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5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90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1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795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54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7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00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5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8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04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90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19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4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07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80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82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3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6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0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2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8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1563C-BF98-4B7D-9821-0319D6C7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bune practici în cadrul acreditărilor vet din județul arad-2024</vt:lpstr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Educație europeană în acțiune: experiențe Erasmus + 2024-2025 ale școlilor arădene</dc:title>
  <dc:subject/>
  <dc:creator>Gabriela Stoiadin</dc:creator>
  <cp:keywords/>
  <dc:description/>
  <cp:lastModifiedBy>coleco5</cp:lastModifiedBy>
  <cp:revision>3</cp:revision>
  <dcterms:created xsi:type="dcterms:W3CDTF">2025-06-13T07:33:00Z</dcterms:created>
  <dcterms:modified xsi:type="dcterms:W3CDTF">2025-06-13T07:33:00Z</dcterms:modified>
</cp:coreProperties>
</file>