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866FFC" w14:textId="0EFC13E9" w:rsidR="00F87F87" w:rsidRPr="009E64AB" w:rsidRDefault="009E64AB" w:rsidP="009E64AB">
      <w:pPr>
        <w:spacing w:after="0" w:line="240" w:lineRule="auto"/>
        <w:jc w:val="center"/>
        <w:rPr>
          <w:rFonts w:eastAsia="Times New Roman"/>
          <w:bCs/>
          <w:color w:val="000000"/>
          <w:sz w:val="28"/>
          <w:szCs w:val="28"/>
          <w:lang w:eastAsia="ro-RO"/>
        </w:rPr>
      </w:pPr>
      <w:r w:rsidRPr="009E64AB">
        <w:rPr>
          <w:rFonts w:eastAsia="Times New Roman"/>
          <w:bCs/>
          <w:color w:val="000000"/>
          <w:sz w:val="28"/>
          <w:szCs w:val="28"/>
          <w:lang w:eastAsia="ro-RO"/>
        </w:rPr>
        <w:t>ANUNȚ CONTESTAȚII</w:t>
      </w:r>
    </w:p>
    <w:p w14:paraId="1FFFA955" w14:textId="77777777" w:rsidR="009E64AB" w:rsidRPr="009E64AB" w:rsidRDefault="009E64AB" w:rsidP="009E64AB">
      <w:pPr>
        <w:spacing w:after="0" w:line="240" w:lineRule="auto"/>
        <w:jc w:val="center"/>
        <w:rPr>
          <w:rFonts w:eastAsia="Times New Roman"/>
          <w:b w:val="0"/>
          <w:noProof/>
          <w:color w:val="auto"/>
          <w:sz w:val="28"/>
          <w:szCs w:val="28"/>
          <w:lang w:val="pt-PT"/>
        </w:rPr>
      </w:pPr>
      <w:r w:rsidRPr="009E64AB">
        <w:rPr>
          <w:rFonts w:eastAsia="Times New Roman"/>
          <w:color w:val="auto"/>
          <w:sz w:val="28"/>
          <w:szCs w:val="28"/>
          <w:lang w:val="pt-PT"/>
        </w:rPr>
        <w:t>OLIMPIADA NAȚIONALĂ DE FIZICĂ</w:t>
      </w:r>
    </w:p>
    <w:p w14:paraId="2E0FD7FB" w14:textId="77777777" w:rsidR="009E64AB" w:rsidRPr="009E64AB" w:rsidRDefault="009E64AB" w:rsidP="009E64AB">
      <w:pPr>
        <w:spacing w:after="0" w:line="240" w:lineRule="auto"/>
        <w:jc w:val="center"/>
        <w:rPr>
          <w:rFonts w:eastAsia="Times New Roman"/>
          <w:color w:val="auto"/>
          <w:sz w:val="28"/>
          <w:szCs w:val="28"/>
          <w:lang w:val="pt-PT"/>
        </w:rPr>
      </w:pPr>
      <w:r w:rsidRPr="009E64AB">
        <w:rPr>
          <w:rFonts w:eastAsia="Times New Roman"/>
          <w:color w:val="auto"/>
          <w:sz w:val="28"/>
          <w:szCs w:val="28"/>
          <w:lang w:val="pt-PT"/>
        </w:rPr>
        <w:t>ETAPA JUDEŢEANĂ</w:t>
      </w:r>
    </w:p>
    <w:p w14:paraId="30DD7135" w14:textId="77777777" w:rsidR="009E64AB" w:rsidRPr="009E64AB" w:rsidRDefault="009E64AB" w:rsidP="009E64AB">
      <w:pPr>
        <w:spacing w:after="0" w:line="240" w:lineRule="auto"/>
        <w:jc w:val="center"/>
        <w:rPr>
          <w:rFonts w:eastAsia="Times New Roman"/>
          <w:color w:val="auto"/>
          <w:sz w:val="28"/>
          <w:szCs w:val="28"/>
          <w:lang w:val="pt-PT"/>
        </w:rPr>
      </w:pPr>
      <w:r w:rsidRPr="009E64AB">
        <w:rPr>
          <w:rFonts w:eastAsia="Times New Roman"/>
          <w:color w:val="auto"/>
          <w:sz w:val="28"/>
          <w:szCs w:val="28"/>
          <w:lang w:val="pt-PT"/>
        </w:rPr>
        <w:t>14.03.2026</w:t>
      </w:r>
    </w:p>
    <w:p w14:paraId="460888C9" w14:textId="77777777" w:rsidR="009E64AB" w:rsidRDefault="009E64AB" w:rsidP="009E64AB">
      <w:pPr>
        <w:spacing w:after="0" w:line="240" w:lineRule="auto"/>
        <w:jc w:val="center"/>
        <w:rPr>
          <w:rFonts w:eastAsia="Times New Roman"/>
          <w:bCs/>
          <w:color w:val="000000"/>
          <w:lang w:eastAsia="ro-RO"/>
        </w:rPr>
      </w:pPr>
    </w:p>
    <w:p w14:paraId="6B05DDA4" w14:textId="77777777" w:rsidR="009E64AB" w:rsidRPr="00654314" w:rsidRDefault="009E64AB" w:rsidP="009E64AB">
      <w:pPr>
        <w:spacing w:after="0" w:line="240" w:lineRule="auto"/>
        <w:jc w:val="center"/>
        <w:rPr>
          <w:rFonts w:eastAsia="Times New Roman"/>
          <w:bCs/>
          <w:color w:val="000000"/>
          <w:lang w:eastAsia="ro-RO"/>
        </w:rPr>
      </w:pPr>
    </w:p>
    <w:p w14:paraId="2E75F456" w14:textId="5E6BBC0F" w:rsidR="00F87F87" w:rsidRDefault="00F87F87" w:rsidP="009E64AB">
      <w:pPr>
        <w:spacing w:after="0" w:line="240" w:lineRule="auto"/>
        <w:ind w:firstLine="708"/>
        <w:jc w:val="both"/>
        <w:rPr>
          <w:color w:val="000000"/>
        </w:rPr>
      </w:pPr>
      <w:r w:rsidRPr="009E64AB">
        <w:rPr>
          <w:rFonts w:eastAsia="Times New Roman"/>
          <w:bCs/>
          <w:color w:val="000000"/>
          <w:lang w:eastAsia="ro-RO"/>
        </w:rPr>
        <w:t xml:space="preserve">Rezolvarea contestațiilor și stabilirea rezultatelor finale </w:t>
      </w:r>
      <w:r w:rsidR="009E64AB" w:rsidRPr="009E64AB">
        <w:rPr>
          <w:rFonts w:eastAsia="Times New Roman"/>
          <w:bCs/>
          <w:color w:val="000000"/>
          <w:lang w:eastAsia="ro-RO"/>
        </w:rPr>
        <w:t xml:space="preserve">se realizează </w:t>
      </w:r>
      <w:r w:rsidRPr="009E64AB">
        <w:rPr>
          <w:rFonts w:eastAsia="Times New Roman"/>
          <w:bCs/>
          <w:color w:val="000000"/>
          <w:lang w:eastAsia="ro-RO"/>
        </w:rPr>
        <w:t xml:space="preserve">conform </w:t>
      </w:r>
      <w:r w:rsidR="009E64AB" w:rsidRPr="009E64AB">
        <w:rPr>
          <w:color w:val="000000"/>
        </w:rPr>
        <w:t>Anexe</w:t>
      </w:r>
      <w:r w:rsidR="00887D1E">
        <w:rPr>
          <w:color w:val="000000"/>
        </w:rPr>
        <w:t>i</w:t>
      </w:r>
      <w:r w:rsidR="009E64AB" w:rsidRPr="009E64AB">
        <w:rPr>
          <w:color w:val="000000"/>
        </w:rPr>
        <w:t xml:space="preserve"> nr. 1</w:t>
      </w:r>
      <w:r w:rsidR="00887D1E">
        <w:rPr>
          <w:color w:val="000000"/>
        </w:rPr>
        <w:t xml:space="preserve"> </w:t>
      </w:r>
      <w:r w:rsidR="009E64AB" w:rsidRPr="009E64AB">
        <w:rPr>
          <w:color w:val="000000"/>
        </w:rPr>
        <w:t xml:space="preserve">la Ordinul ministrului educației și cercetării nr. 6.727/2025 pentru aprobarea Normelor metodologice privind organizarea și desfășurarea olimpiadelor școlare și a concursurilor școlare și a </w:t>
      </w:r>
      <w:r w:rsidR="00887D1E" w:rsidRPr="00654314">
        <w:rPr>
          <w:rFonts w:eastAsia="Times New Roman"/>
          <w:bCs/>
          <w:color w:val="000000"/>
          <w:lang w:eastAsia="ro-RO"/>
        </w:rPr>
        <w:t xml:space="preserve">Regulamentul </w:t>
      </w:r>
      <w:r w:rsidR="00A35F38">
        <w:rPr>
          <w:rFonts w:eastAsia="Times New Roman"/>
          <w:bCs/>
          <w:color w:val="000000"/>
          <w:lang w:eastAsia="ro-RO"/>
        </w:rPr>
        <w:t>s</w:t>
      </w:r>
      <w:r w:rsidR="00887D1E" w:rsidRPr="00654314">
        <w:rPr>
          <w:rFonts w:eastAsia="Times New Roman"/>
          <w:bCs/>
          <w:color w:val="000000"/>
          <w:lang w:eastAsia="ro-RO"/>
        </w:rPr>
        <w:t xml:space="preserve">pecific </w:t>
      </w:r>
      <w:r w:rsidR="00A35F38">
        <w:rPr>
          <w:rFonts w:eastAsia="Times New Roman"/>
          <w:bCs/>
          <w:color w:val="000000"/>
          <w:lang w:eastAsia="ro-RO"/>
        </w:rPr>
        <w:t>p</w:t>
      </w:r>
      <w:r w:rsidR="00887D1E" w:rsidRPr="00654314">
        <w:rPr>
          <w:rFonts w:eastAsia="Times New Roman"/>
          <w:bCs/>
          <w:color w:val="000000"/>
          <w:lang w:eastAsia="ro-RO"/>
        </w:rPr>
        <w:t xml:space="preserve">rivind </w:t>
      </w:r>
      <w:r w:rsidR="00A35F38">
        <w:rPr>
          <w:rFonts w:eastAsia="Times New Roman"/>
          <w:bCs/>
          <w:color w:val="000000"/>
          <w:lang w:eastAsia="ro-RO"/>
        </w:rPr>
        <w:t>o</w:t>
      </w:r>
      <w:r w:rsidR="00887D1E" w:rsidRPr="00654314">
        <w:rPr>
          <w:rFonts w:eastAsia="Times New Roman"/>
          <w:bCs/>
          <w:color w:val="000000"/>
          <w:lang w:eastAsia="ro-RO"/>
        </w:rPr>
        <w:t xml:space="preserve">rganizarea </w:t>
      </w:r>
      <w:r w:rsidR="00887D1E">
        <w:rPr>
          <w:rFonts w:eastAsia="Times New Roman"/>
          <w:bCs/>
          <w:color w:val="000000"/>
          <w:lang w:eastAsia="ro-RO"/>
        </w:rPr>
        <w:t>ș</w:t>
      </w:r>
      <w:r w:rsidR="00887D1E" w:rsidRPr="00654314">
        <w:rPr>
          <w:rFonts w:eastAsia="Times New Roman"/>
          <w:bCs/>
          <w:color w:val="000000"/>
          <w:lang w:eastAsia="ro-RO"/>
        </w:rPr>
        <w:t xml:space="preserve">i </w:t>
      </w:r>
      <w:r w:rsidR="00A35F38">
        <w:rPr>
          <w:rFonts w:eastAsia="Times New Roman"/>
          <w:bCs/>
          <w:color w:val="000000"/>
          <w:lang w:eastAsia="ro-RO"/>
        </w:rPr>
        <w:t>d</w:t>
      </w:r>
      <w:r w:rsidR="00887D1E" w:rsidRPr="00654314">
        <w:rPr>
          <w:rFonts w:eastAsia="Times New Roman"/>
          <w:bCs/>
          <w:color w:val="000000"/>
          <w:lang w:eastAsia="ro-RO"/>
        </w:rPr>
        <w:t xml:space="preserve">esfășurarea Olimpiadei Naționale </w:t>
      </w:r>
      <w:r w:rsidR="006E79F6">
        <w:rPr>
          <w:rFonts w:eastAsia="Times New Roman"/>
          <w:bCs/>
          <w:color w:val="000000"/>
          <w:lang w:eastAsia="ro-RO"/>
        </w:rPr>
        <w:t>d</w:t>
      </w:r>
      <w:r w:rsidR="00887D1E" w:rsidRPr="00654314">
        <w:rPr>
          <w:rFonts w:eastAsia="Times New Roman"/>
          <w:bCs/>
          <w:color w:val="000000"/>
          <w:lang w:eastAsia="ro-RO"/>
        </w:rPr>
        <w:t>e Fizică,</w:t>
      </w:r>
      <w:r w:rsidR="00887D1E" w:rsidRPr="00654314">
        <w:rPr>
          <w:rFonts w:eastAsia="Times New Roman"/>
          <w:b w:val="0"/>
          <w:color w:val="auto"/>
          <w:lang w:eastAsia="ro-RO"/>
        </w:rPr>
        <w:t xml:space="preserve"> </w:t>
      </w:r>
      <w:r w:rsidR="00887D1E" w:rsidRPr="00654314">
        <w:rPr>
          <w:color w:val="000000"/>
        </w:rPr>
        <w:t>Nr. 24547/03.02.2026</w:t>
      </w:r>
      <w:r w:rsidR="009E64AB" w:rsidRPr="009E64AB">
        <w:rPr>
          <w:color w:val="000000"/>
        </w:rPr>
        <w:t xml:space="preserve"> </w:t>
      </w:r>
    </w:p>
    <w:p w14:paraId="458A5A85" w14:textId="77777777" w:rsidR="003973A3" w:rsidRDefault="003973A3" w:rsidP="009E64AB">
      <w:pPr>
        <w:spacing w:after="0" w:line="240" w:lineRule="auto"/>
        <w:ind w:firstLine="708"/>
        <w:jc w:val="both"/>
        <w:rPr>
          <w:color w:val="000000"/>
        </w:rPr>
      </w:pPr>
    </w:p>
    <w:p w14:paraId="3981C136" w14:textId="7982B682" w:rsidR="00887D1E" w:rsidRPr="009E64AB" w:rsidRDefault="003973A3" w:rsidP="003973A3">
      <w:pPr>
        <w:spacing w:after="0" w:line="240" w:lineRule="auto"/>
        <w:ind w:firstLine="708"/>
        <w:jc w:val="center"/>
        <w:rPr>
          <w:rFonts w:eastAsia="Times New Roman"/>
          <w:bCs/>
          <w:color w:val="000000"/>
          <w:lang w:eastAsia="ro-RO"/>
        </w:rPr>
      </w:pPr>
      <w:r w:rsidRPr="009E64AB">
        <w:rPr>
          <w:color w:val="000000"/>
        </w:rPr>
        <w:t>NORMELOR METODOLOGICE PRIVIND ORGANIZAREA ȘI DESFĂȘURAREA OLIMPIADELOR ȘCOLARE ȘI A CONCURSURILOR ȘCOLARE</w:t>
      </w:r>
      <w:r>
        <w:rPr>
          <w:color w:val="000000"/>
        </w:rPr>
        <w:t xml:space="preserve"> APROBATE PRIN OMEC NR. 6727/2025</w:t>
      </w:r>
      <w:r w:rsidRPr="003973A3">
        <w:rPr>
          <w:color w:val="000000"/>
        </w:rPr>
        <w:t xml:space="preserve"> </w:t>
      </w:r>
      <w:r>
        <w:rPr>
          <w:color w:val="000000"/>
        </w:rPr>
        <w:t>prevăd:</w:t>
      </w:r>
    </w:p>
    <w:p w14:paraId="7E2B4641" w14:textId="77777777" w:rsidR="00F87F87" w:rsidRPr="009E64AB" w:rsidRDefault="00F87F87" w:rsidP="00654314">
      <w:pPr>
        <w:spacing w:after="0" w:line="240" w:lineRule="auto"/>
        <w:jc w:val="both"/>
        <w:rPr>
          <w:rFonts w:eastAsia="Times New Roman"/>
          <w:bCs/>
          <w:color w:val="000000"/>
          <w:lang w:eastAsia="ro-RO"/>
        </w:rPr>
      </w:pPr>
      <w:r w:rsidRPr="009E64AB">
        <w:rPr>
          <w:rFonts w:eastAsia="Times New Roman"/>
          <w:bCs/>
          <w:color w:val="000000"/>
          <w:lang w:eastAsia="ro-RO"/>
        </w:rPr>
        <w:t>Art. 45</w:t>
      </w:r>
    </w:p>
    <w:p w14:paraId="49D4DC00" w14:textId="69E1D772" w:rsidR="00F87F87" w:rsidRPr="00F87F87" w:rsidRDefault="00F87F87" w:rsidP="00654314">
      <w:pPr>
        <w:spacing w:after="0" w:line="240" w:lineRule="auto"/>
        <w:jc w:val="both"/>
        <w:rPr>
          <w:rFonts w:eastAsia="Times New Roman"/>
          <w:b w:val="0"/>
          <w:color w:val="000000"/>
          <w:lang w:eastAsia="ro-RO"/>
        </w:rPr>
      </w:pPr>
      <w:r w:rsidRPr="00F87F87">
        <w:rPr>
          <w:rFonts w:eastAsia="Times New Roman"/>
          <w:b w:val="0"/>
          <w:color w:val="000000"/>
          <w:lang w:eastAsia="ro-RO"/>
        </w:rPr>
        <w:t>(1) Elevii nemulțumiți de rezultatele evaluării lucrărilor scrise pot depune contestații.</w:t>
      </w:r>
    </w:p>
    <w:p w14:paraId="1AA02F03" w14:textId="2E82C3BD" w:rsidR="00F87F87" w:rsidRPr="00F87F87" w:rsidRDefault="00F87F87" w:rsidP="00654314">
      <w:pPr>
        <w:spacing w:after="0" w:line="240" w:lineRule="auto"/>
        <w:jc w:val="both"/>
        <w:rPr>
          <w:rFonts w:eastAsia="Times New Roman"/>
          <w:b w:val="0"/>
          <w:color w:val="000000"/>
          <w:lang w:eastAsia="ro-RO"/>
        </w:rPr>
      </w:pPr>
      <w:r w:rsidRPr="00F87F87">
        <w:rPr>
          <w:rFonts w:eastAsia="Times New Roman"/>
          <w:b w:val="0"/>
          <w:color w:val="000000"/>
          <w:lang w:eastAsia="ro-RO"/>
        </w:rPr>
        <w:t>(4) Elevii participanți pot contesta doar punctajul inițial al propriei lucrări scrise/</w:t>
      </w:r>
      <w:r w:rsidRPr="00654314">
        <w:rPr>
          <w:rFonts w:eastAsia="Times New Roman"/>
          <w:b w:val="0"/>
          <w:color w:val="000000"/>
          <w:lang w:eastAsia="ro-RO"/>
        </w:rPr>
        <w:t xml:space="preserve"> </w:t>
      </w:r>
      <w:r w:rsidRPr="00F87F87">
        <w:rPr>
          <w:rFonts w:eastAsia="Times New Roman"/>
          <w:b w:val="0"/>
          <w:color w:val="000000"/>
          <w:lang w:eastAsia="ro-RO"/>
        </w:rPr>
        <w:t>propriului produs.</w:t>
      </w:r>
    </w:p>
    <w:p w14:paraId="3040C989" w14:textId="3F42AD29" w:rsidR="00F87F87" w:rsidRPr="00F87F87" w:rsidRDefault="00F87F87" w:rsidP="00654314">
      <w:pPr>
        <w:spacing w:after="0" w:line="240" w:lineRule="auto"/>
        <w:jc w:val="both"/>
        <w:rPr>
          <w:rFonts w:eastAsia="Times New Roman"/>
          <w:b w:val="0"/>
          <w:color w:val="000000"/>
          <w:lang w:eastAsia="ro-RO"/>
        </w:rPr>
      </w:pPr>
      <w:r w:rsidRPr="00F87F87">
        <w:rPr>
          <w:rFonts w:eastAsia="Times New Roman"/>
          <w:b w:val="0"/>
          <w:color w:val="000000"/>
          <w:lang w:eastAsia="ro-RO"/>
        </w:rPr>
        <w:t>(5) La etapa județeană/a sectoarelor municipiului București, la cea interjudețeană/zonală</w:t>
      </w:r>
      <w:r w:rsidRPr="00654314">
        <w:rPr>
          <w:rFonts w:eastAsia="Times New Roman"/>
          <w:b w:val="0"/>
          <w:color w:val="000000"/>
          <w:lang w:eastAsia="ro-RO"/>
        </w:rPr>
        <w:t xml:space="preserve"> </w:t>
      </w:r>
      <w:r w:rsidRPr="00F87F87">
        <w:rPr>
          <w:rFonts w:eastAsia="Times New Roman"/>
          <w:b w:val="0"/>
          <w:color w:val="000000"/>
          <w:lang w:eastAsia="ro-RO"/>
        </w:rPr>
        <w:t>și la cea națională, înainte de depunerea contestației, elevul poate solicita să-și vadă</w:t>
      </w:r>
      <w:r w:rsidRPr="00654314">
        <w:rPr>
          <w:rFonts w:eastAsia="Times New Roman"/>
          <w:b w:val="0"/>
          <w:color w:val="000000"/>
          <w:lang w:eastAsia="ro-RO"/>
        </w:rPr>
        <w:t xml:space="preserve"> </w:t>
      </w:r>
      <w:r w:rsidRPr="00F87F87">
        <w:rPr>
          <w:rFonts w:eastAsia="Times New Roman"/>
          <w:b w:val="0"/>
          <w:color w:val="000000"/>
          <w:lang w:eastAsia="ro-RO"/>
        </w:rPr>
        <w:t>propria lucrare, în prezența a cel puțin doi membri ai Comisiei de organizare a etapei</w:t>
      </w:r>
      <w:r w:rsidRPr="00654314">
        <w:rPr>
          <w:rFonts w:eastAsia="Times New Roman"/>
          <w:b w:val="0"/>
          <w:color w:val="000000"/>
          <w:lang w:eastAsia="ro-RO"/>
        </w:rPr>
        <w:t xml:space="preserve"> </w:t>
      </w:r>
      <w:r w:rsidRPr="00F87F87">
        <w:rPr>
          <w:rFonts w:eastAsia="Times New Roman"/>
          <w:b w:val="0"/>
          <w:color w:val="000000"/>
          <w:lang w:eastAsia="ro-RO"/>
        </w:rPr>
        <w:t>respective, desemnați de către președintele acesteia.</w:t>
      </w:r>
    </w:p>
    <w:p w14:paraId="16C8390C" w14:textId="37EABA98" w:rsidR="00F87F87" w:rsidRPr="00F87F87" w:rsidRDefault="00F87F87" w:rsidP="00654314">
      <w:pPr>
        <w:spacing w:after="0" w:line="240" w:lineRule="auto"/>
        <w:jc w:val="both"/>
        <w:rPr>
          <w:rFonts w:eastAsia="Times New Roman"/>
          <w:b w:val="0"/>
          <w:color w:val="000000"/>
          <w:lang w:eastAsia="ro-RO"/>
        </w:rPr>
      </w:pPr>
      <w:r w:rsidRPr="00F87F87">
        <w:rPr>
          <w:rFonts w:eastAsia="Times New Roman"/>
          <w:b w:val="0"/>
          <w:color w:val="000000"/>
          <w:lang w:eastAsia="ro-RO"/>
        </w:rPr>
        <w:t>(6) Contestațiile se depun la centrul de susținere a probelor olimpiadei școlare, modelul</w:t>
      </w:r>
      <w:r w:rsidRPr="00654314">
        <w:rPr>
          <w:rFonts w:eastAsia="Times New Roman"/>
          <w:b w:val="0"/>
          <w:color w:val="000000"/>
          <w:lang w:eastAsia="ro-RO"/>
        </w:rPr>
        <w:t xml:space="preserve"> </w:t>
      </w:r>
      <w:r w:rsidRPr="00F87F87">
        <w:rPr>
          <w:rFonts w:eastAsia="Times New Roman"/>
          <w:b w:val="0"/>
          <w:color w:val="000000"/>
          <w:lang w:eastAsia="ro-RO"/>
        </w:rPr>
        <w:t>cererii de contestație fiind anexă la regulamentul specific al fiecărei olimpiade.</w:t>
      </w:r>
    </w:p>
    <w:p w14:paraId="1A41483F" w14:textId="77777777" w:rsidR="00F87F87" w:rsidRPr="00F87F87" w:rsidRDefault="00F87F87" w:rsidP="00654314">
      <w:pPr>
        <w:spacing w:after="0" w:line="240" w:lineRule="auto"/>
        <w:jc w:val="both"/>
        <w:rPr>
          <w:rFonts w:eastAsia="Times New Roman"/>
          <w:bCs/>
          <w:color w:val="000000"/>
          <w:lang w:eastAsia="ro-RO"/>
        </w:rPr>
      </w:pPr>
      <w:r w:rsidRPr="00F87F87">
        <w:rPr>
          <w:rFonts w:eastAsia="Times New Roman"/>
          <w:bCs/>
          <w:color w:val="000000"/>
          <w:lang w:eastAsia="ro-RO"/>
        </w:rPr>
        <w:t>Art. 46</w:t>
      </w:r>
    </w:p>
    <w:p w14:paraId="0D70B7E5" w14:textId="1CB15A42" w:rsidR="00F87F87" w:rsidRPr="00F87F87" w:rsidRDefault="00F87F87" w:rsidP="00654314">
      <w:pPr>
        <w:spacing w:after="0" w:line="240" w:lineRule="auto"/>
        <w:jc w:val="both"/>
        <w:rPr>
          <w:rFonts w:eastAsia="Times New Roman"/>
          <w:b w:val="0"/>
          <w:color w:val="000000"/>
          <w:lang w:eastAsia="ro-RO"/>
        </w:rPr>
      </w:pPr>
      <w:r w:rsidRPr="00F87F87">
        <w:rPr>
          <w:rFonts w:eastAsia="Times New Roman"/>
          <w:b w:val="0"/>
          <w:color w:val="000000"/>
          <w:lang w:eastAsia="ro-RO"/>
        </w:rPr>
        <w:t>(1) Termenul de depunere a contestațiilor este stabilit de către comisia județeană/a</w:t>
      </w:r>
      <w:r w:rsidRPr="00654314">
        <w:rPr>
          <w:rFonts w:eastAsia="Times New Roman"/>
          <w:b w:val="0"/>
          <w:color w:val="000000"/>
          <w:lang w:eastAsia="ro-RO"/>
        </w:rPr>
        <w:t xml:space="preserve"> </w:t>
      </w:r>
      <w:r w:rsidRPr="00F87F87">
        <w:rPr>
          <w:rFonts w:eastAsia="Times New Roman"/>
          <w:b w:val="0"/>
          <w:color w:val="000000"/>
          <w:lang w:eastAsia="ro-RO"/>
        </w:rPr>
        <w:t>sectorului municipiului București de organizare, evaluare și de soluționare a</w:t>
      </w:r>
      <w:r w:rsidRPr="00654314">
        <w:rPr>
          <w:rFonts w:eastAsia="Times New Roman"/>
          <w:b w:val="0"/>
          <w:color w:val="000000"/>
          <w:lang w:eastAsia="ro-RO"/>
        </w:rPr>
        <w:t xml:space="preserve"> </w:t>
      </w:r>
      <w:r w:rsidRPr="00F87F87">
        <w:rPr>
          <w:rFonts w:eastAsia="Times New Roman"/>
          <w:b w:val="0"/>
          <w:color w:val="000000"/>
          <w:lang w:eastAsia="ro-RO"/>
        </w:rPr>
        <w:t>contestațiilor pentru etapa județeană a olimpiadelor școlare</w:t>
      </w:r>
      <w:r w:rsidR="00887D1E">
        <w:rPr>
          <w:rFonts w:eastAsia="Times New Roman"/>
          <w:b w:val="0"/>
          <w:color w:val="000000"/>
          <w:lang w:eastAsia="ro-RO"/>
        </w:rPr>
        <w:t xml:space="preserve">. </w:t>
      </w:r>
    </w:p>
    <w:p w14:paraId="64040CA5" w14:textId="660C51FF" w:rsidR="00F87F87" w:rsidRPr="00F87F87" w:rsidRDefault="00F87F87" w:rsidP="00654314">
      <w:pPr>
        <w:spacing w:after="0" w:line="240" w:lineRule="auto"/>
        <w:jc w:val="both"/>
        <w:rPr>
          <w:rFonts w:eastAsia="Times New Roman"/>
          <w:b w:val="0"/>
          <w:color w:val="000000"/>
          <w:lang w:eastAsia="ro-RO"/>
        </w:rPr>
      </w:pPr>
      <w:r w:rsidRPr="00F87F87">
        <w:rPr>
          <w:rFonts w:eastAsia="Times New Roman"/>
          <w:b w:val="0"/>
          <w:color w:val="000000"/>
          <w:lang w:eastAsia="ro-RO"/>
        </w:rPr>
        <w:t>(2) Termenul de analiză și răspuns la contestații nu poate depăși 72 de ore pentru etapa județeană/a</w:t>
      </w:r>
      <w:r w:rsidRPr="00654314">
        <w:rPr>
          <w:rFonts w:eastAsia="Times New Roman"/>
          <w:b w:val="0"/>
          <w:color w:val="000000"/>
          <w:lang w:eastAsia="ro-RO"/>
        </w:rPr>
        <w:t xml:space="preserve"> </w:t>
      </w:r>
      <w:r w:rsidRPr="00F87F87">
        <w:rPr>
          <w:rFonts w:eastAsia="Times New Roman"/>
          <w:b w:val="0"/>
          <w:color w:val="000000"/>
          <w:lang w:eastAsia="ro-RO"/>
        </w:rPr>
        <w:t>sectoarelor municipiului București.</w:t>
      </w:r>
    </w:p>
    <w:p w14:paraId="23237B43" w14:textId="549C6EE4" w:rsidR="00F87F87" w:rsidRPr="006E79F6" w:rsidRDefault="00F87F87" w:rsidP="006E79F6">
      <w:pPr>
        <w:spacing w:after="0" w:line="240" w:lineRule="auto"/>
        <w:jc w:val="both"/>
        <w:rPr>
          <w:rFonts w:eastAsia="Times New Roman"/>
          <w:b w:val="0"/>
          <w:color w:val="000000"/>
          <w:lang w:eastAsia="ro-RO"/>
        </w:rPr>
      </w:pPr>
      <w:r w:rsidRPr="00F87F87">
        <w:rPr>
          <w:rFonts w:eastAsia="Times New Roman"/>
          <w:b w:val="0"/>
          <w:color w:val="000000"/>
          <w:lang w:eastAsia="ro-RO"/>
        </w:rPr>
        <w:t>(3) La rezolvarea contestațiilor se aplică prevederile art. 41 și art. 43.</w:t>
      </w:r>
      <w:bookmarkStart w:id="0" w:name="_Hlk224219549"/>
    </w:p>
    <w:p w14:paraId="233C756F" w14:textId="77777777" w:rsidR="00F87F87" w:rsidRPr="00F87F87" w:rsidRDefault="00F87F87" w:rsidP="00654314">
      <w:pPr>
        <w:spacing w:after="0" w:line="240" w:lineRule="auto"/>
        <w:jc w:val="both"/>
        <w:rPr>
          <w:rFonts w:eastAsia="Times New Roman"/>
          <w:bCs/>
          <w:color w:val="000000"/>
          <w:lang w:eastAsia="ro-RO"/>
        </w:rPr>
      </w:pPr>
      <w:r w:rsidRPr="00F87F87">
        <w:rPr>
          <w:rFonts w:eastAsia="Times New Roman"/>
          <w:bCs/>
          <w:color w:val="000000"/>
          <w:lang w:eastAsia="ro-RO"/>
        </w:rPr>
        <w:t>Art. 41</w:t>
      </w:r>
    </w:p>
    <w:p w14:paraId="74A86FC0" w14:textId="58E9C562" w:rsidR="00F87F87" w:rsidRPr="00F87F87" w:rsidRDefault="00F87F87" w:rsidP="00654314">
      <w:pPr>
        <w:spacing w:after="0" w:line="240" w:lineRule="auto"/>
        <w:jc w:val="both"/>
        <w:rPr>
          <w:rFonts w:eastAsia="Times New Roman"/>
          <w:b w:val="0"/>
          <w:color w:val="000000"/>
          <w:lang w:eastAsia="ro-RO"/>
        </w:rPr>
      </w:pPr>
      <w:r w:rsidRPr="00F87F87">
        <w:rPr>
          <w:rFonts w:eastAsia="Times New Roman"/>
          <w:b w:val="0"/>
          <w:color w:val="000000"/>
          <w:lang w:eastAsia="ro-RO"/>
        </w:rPr>
        <w:t>(3) Lucrările sunt evaluate și, respectiv, reevaluate, după caz, de echipe formate din câte</w:t>
      </w:r>
      <w:r w:rsidRPr="00654314">
        <w:rPr>
          <w:rFonts w:eastAsia="Times New Roman"/>
          <w:b w:val="0"/>
          <w:color w:val="000000"/>
          <w:lang w:eastAsia="ro-RO"/>
        </w:rPr>
        <w:t xml:space="preserve"> </w:t>
      </w:r>
      <w:r w:rsidRPr="00F87F87">
        <w:rPr>
          <w:rFonts w:eastAsia="Times New Roman"/>
          <w:b w:val="0"/>
          <w:color w:val="000000"/>
          <w:lang w:eastAsia="ro-RO"/>
        </w:rPr>
        <w:t>doi profesori.</w:t>
      </w:r>
    </w:p>
    <w:p w14:paraId="41B71952" w14:textId="77777777" w:rsidR="00F87F87" w:rsidRPr="00F87F87" w:rsidRDefault="00F87F87" w:rsidP="00654314">
      <w:pPr>
        <w:spacing w:after="0" w:line="240" w:lineRule="auto"/>
        <w:jc w:val="both"/>
        <w:rPr>
          <w:rFonts w:eastAsia="Times New Roman"/>
          <w:bCs/>
          <w:color w:val="000000"/>
          <w:lang w:eastAsia="ro-RO"/>
        </w:rPr>
      </w:pPr>
      <w:r w:rsidRPr="00F87F87">
        <w:rPr>
          <w:rFonts w:eastAsia="Times New Roman"/>
          <w:bCs/>
          <w:color w:val="000000"/>
          <w:lang w:eastAsia="ro-RO"/>
        </w:rPr>
        <w:t>Art. 42</w:t>
      </w:r>
    </w:p>
    <w:p w14:paraId="037BFD75" w14:textId="4A725AA3" w:rsidR="00F87F87" w:rsidRPr="00F87F87" w:rsidRDefault="00F87F87" w:rsidP="00654314">
      <w:pPr>
        <w:spacing w:after="0" w:line="240" w:lineRule="auto"/>
        <w:jc w:val="both"/>
        <w:rPr>
          <w:rFonts w:eastAsia="Times New Roman"/>
          <w:b w:val="0"/>
          <w:color w:val="000000"/>
          <w:lang w:eastAsia="ro-RO"/>
        </w:rPr>
      </w:pPr>
      <w:r w:rsidRPr="00F87F87">
        <w:rPr>
          <w:rFonts w:eastAsia="Times New Roman"/>
          <w:b w:val="0"/>
          <w:color w:val="000000"/>
          <w:lang w:eastAsia="ro-RO"/>
        </w:rPr>
        <w:t>(4) Evaluarea în cadrul etapei de contestații se realizează de către alte cadre didactice</w:t>
      </w:r>
      <w:r w:rsidRPr="00654314">
        <w:rPr>
          <w:rFonts w:eastAsia="Times New Roman"/>
          <w:b w:val="0"/>
          <w:color w:val="000000"/>
          <w:lang w:eastAsia="ro-RO"/>
        </w:rPr>
        <w:t xml:space="preserve"> </w:t>
      </w:r>
      <w:r w:rsidRPr="00F87F87">
        <w:rPr>
          <w:rFonts w:eastAsia="Times New Roman"/>
          <w:b w:val="0"/>
          <w:color w:val="000000"/>
          <w:lang w:eastAsia="ro-RO"/>
        </w:rPr>
        <w:t>decât cele care au realizat evaluarea inițială a lucrării</w:t>
      </w:r>
      <w:r w:rsidRPr="00654314">
        <w:rPr>
          <w:rFonts w:eastAsia="Times New Roman"/>
          <w:b w:val="0"/>
          <w:color w:val="000000"/>
          <w:lang w:eastAsia="ro-RO"/>
        </w:rPr>
        <w:t xml:space="preserve"> </w:t>
      </w:r>
      <w:r w:rsidRPr="00F87F87">
        <w:rPr>
          <w:rFonts w:eastAsia="Times New Roman"/>
          <w:b w:val="0"/>
          <w:color w:val="000000"/>
          <w:lang w:eastAsia="ro-RO"/>
        </w:rPr>
        <w:t>scrise/</w:t>
      </w:r>
      <w:r w:rsidRPr="00654314">
        <w:rPr>
          <w:rFonts w:eastAsia="Times New Roman"/>
          <w:b w:val="0"/>
          <w:color w:val="000000"/>
          <w:lang w:eastAsia="ro-RO"/>
        </w:rPr>
        <w:t xml:space="preserve"> </w:t>
      </w:r>
      <w:r w:rsidRPr="00F87F87">
        <w:rPr>
          <w:rFonts w:eastAsia="Times New Roman"/>
          <w:b w:val="0"/>
          <w:color w:val="000000"/>
          <w:lang w:eastAsia="ro-RO"/>
        </w:rPr>
        <w:t>produsului.</w:t>
      </w:r>
    </w:p>
    <w:p w14:paraId="591F3E8E" w14:textId="24CAFA21" w:rsidR="00F87F87" w:rsidRPr="00F87F87" w:rsidRDefault="00F87F87" w:rsidP="00654314">
      <w:pPr>
        <w:spacing w:after="0" w:line="240" w:lineRule="auto"/>
        <w:jc w:val="both"/>
        <w:rPr>
          <w:rFonts w:eastAsia="Times New Roman"/>
          <w:b w:val="0"/>
          <w:color w:val="000000"/>
          <w:lang w:eastAsia="ro-RO"/>
        </w:rPr>
      </w:pPr>
      <w:r w:rsidRPr="00F87F87">
        <w:rPr>
          <w:rFonts w:eastAsia="Times New Roman"/>
          <w:b w:val="0"/>
          <w:color w:val="000000"/>
          <w:lang w:eastAsia="ro-RO"/>
        </w:rPr>
        <w:t>(5) Modalitatea de stabilire a rezultatelor finale, după etapa de soluționare a</w:t>
      </w:r>
      <w:r w:rsidR="006E79F6">
        <w:rPr>
          <w:rFonts w:eastAsia="Times New Roman"/>
          <w:b w:val="0"/>
          <w:color w:val="000000"/>
          <w:lang w:eastAsia="ro-RO"/>
        </w:rPr>
        <w:t xml:space="preserve"> </w:t>
      </w:r>
      <w:r w:rsidRPr="00F87F87">
        <w:rPr>
          <w:rFonts w:eastAsia="Times New Roman"/>
          <w:b w:val="0"/>
          <w:color w:val="000000"/>
          <w:lang w:eastAsia="ro-RO"/>
        </w:rPr>
        <w:t>contestațiilor, respectiv păstrarea sau modificarea rezultatului obținut la evaluarea</w:t>
      </w:r>
      <w:r w:rsidRPr="00654314">
        <w:rPr>
          <w:rFonts w:eastAsia="Times New Roman"/>
          <w:b w:val="0"/>
          <w:color w:val="000000"/>
          <w:lang w:eastAsia="ro-RO"/>
        </w:rPr>
        <w:t xml:space="preserve"> </w:t>
      </w:r>
      <w:r w:rsidRPr="00F87F87">
        <w:rPr>
          <w:rFonts w:eastAsia="Times New Roman"/>
          <w:b w:val="0"/>
          <w:color w:val="000000"/>
          <w:lang w:eastAsia="ro-RO"/>
        </w:rPr>
        <w:t>inițială, se menționează în regulamentele specifice.</w:t>
      </w:r>
    </w:p>
    <w:p w14:paraId="3253F972" w14:textId="02132590" w:rsidR="00F87F87" w:rsidRPr="00654314" w:rsidRDefault="00F87F87" w:rsidP="00654314">
      <w:pPr>
        <w:spacing w:after="0" w:line="240" w:lineRule="auto"/>
        <w:jc w:val="both"/>
        <w:rPr>
          <w:rFonts w:eastAsia="Times New Roman"/>
          <w:b w:val="0"/>
          <w:color w:val="000000"/>
          <w:lang w:eastAsia="ro-RO"/>
        </w:rPr>
      </w:pPr>
      <w:r w:rsidRPr="00F87F87">
        <w:rPr>
          <w:rFonts w:eastAsia="Times New Roman"/>
          <w:b w:val="0"/>
          <w:color w:val="000000"/>
          <w:lang w:eastAsia="ro-RO"/>
        </w:rPr>
        <w:t>(6) Pentru orice etapă de desfășurare a olimpiadelor școlare, rezultatele obținute în urma</w:t>
      </w:r>
      <w:r w:rsidRPr="00654314">
        <w:rPr>
          <w:rFonts w:eastAsia="Times New Roman"/>
          <w:b w:val="0"/>
          <w:color w:val="000000"/>
          <w:lang w:eastAsia="ro-RO"/>
        </w:rPr>
        <w:t xml:space="preserve"> soluționării contestațiilor sunt definitive</w:t>
      </w:r>
    </w:p>
    <w:p w14:paraId="2C4E702A" w14:textId="77777777" w:rsidR="00F87F87" w:rsidRPr="00654314" w:rsidRDefault="00F87F87" w:rsidP="00654314">
      <w:pPr>
        <w:spacing w:after="0" w:line="240" w:lineRule="auto"/>
        <w:jc w:val="both"/>
        <w:rPr>
          <w:rFonts w:eastAsia="Times New Roman"/>
          <w:bCs/>
          <w:color w:val="000000"/>
          <w:lang w:eastAsia="ro-RO"/>
        </w:rPr>
      </w:pPr>
    </w:p>
    <w:p w14:paraId="793A530D" w14:textId="77777777" w:rsidR="00F87F87" w:rsidRPr="00F87F87" w:rsidRDefault="00F87F87" w:rsidP="00654314">
      <w:pPr>
        <w:spacing w:after="0" w:line="240" w:lineRule="auto"/>
        <w:jc w:val="both"/>
        <w:rPr>
          <w:rFonts w:eastAsia="Times New Roman"/>
          <w:bCs/>
          <w:color w:val="000000"/>
          <w:lang w:eastAsia="ro-RO"/>
        </w:rPr>
      </w:pPr>
      <w:r w:rsidRPr="00F87F87">
        <w:rPr>
          <w:rFonts w:eastAsia="Times New Roman"/>
          <w:bCs/>
          <w:color w:val="000000"/>
          <w:lang w:eastAsia="ro-RO"/>
        </w:rPr>
        <w:t>Art. 43</w:t>
      </w:r>
    </w:p>
    <w:p w14:paraId="4D9118A7" w14:textId="77777777" w:rsidR="00F87F87" w:rsidRPr="00F87F87" w:rsidRDefault="00F87F87" w:rsidP="00654314">
      <w:pPr>
        <w:spacing w:after="0" w:line="240" w:lineRule="auto"/>
        <w:jc w:val="both"/>
        <w:rPr>
          <w:rFonts w:eastAsia="Times New Roman"/>
          <w:b w:val="0"/>
          <w:color w:val="000000"/>
          <w:lang w:eastAsia="ro-RO"/>
        </w:rPr>
      </w:pPr>
      <w:r w:rsidRPr="00F87F87">
        <w:rPr>
          <w:rFonts w:eastAsia="Times New Roman"/>
          <w:b w:val="0"/>
          <w:color w:val="000000"/>
          <w:lang w:eastAsia="ro-RO"/>
        </w:rPr>
        <w:t>(1) Profesorii evaluatori evaluează independent lucrările/produsele, pe baza baremelor,</w:t>
      </w:r>
    </w:p>
    <w:p w14:paraId="526B8D1E" w14:textId="77777777" w:rsidR="00F87F87" w:rsidRPr="00F87F87" w:rsidRDefault="00F87F87" w:rsidP="00654314">
      <w:pPr>
        <w:spacing w:after="0" w:line="240" w:lineRule="auto"/>
        <w:jc w:val="both"/>
        <w:rPr>
          <w:rFonts w:eastAsia="Times New Roman"/>
          <w:b w:val="0"/>
          <w:color w:val="000000"/>
          <w:lang w:eastAsia="ro-RO"/>
        </w:rPr>
      </w:pPr>
      <w:r w:rsidRPr="00F87F87">
        <w:rPr>
          <w:rFonts w:eastAsia="Times New Roman"/>
          <w:b w:val="0"/>
          <w:color w:val="000000"/>
          <w:lang w:eastAsia="ro-RO"/>
        </w:rPr>
        <w:t>completează borderourile de notare și acordă punctaje lucrărilor/ produselor.</w:t>
      </w:r>
    </w:p>
    <w:p w14:paraId="0311988F" w14:textId="77777777" w:rsidR="00F87F87" w:rsidRPr="00F87F87" w:rsidRDefault="00F87F87" w:rsidP="00654314">
      <w:pPr>
        <w:spacing w:after="0" w:line="240" w:lineRule="auto"/>
        <w:jc w:val="both"/>
        <w:rPr>
          <w:rFonts w:eastAsia="Times New Roman"/>
          <w:b w:val="0"/>
          <w:color w:val="000000"/>
          <w:lang w:eastAsia="ro-RO"/>
        </w:rPr>
      </w:pPr>
      <w:r w:rsidRPr="00F87F87">
        <w:rPr>
          <w:rFonts w:eastAsia="Times New Roman"/>
          <w:b w:val="0"/>
          <w:color w:val="000000"/>
          <w:lang w:eastAsia="ro-RO"/>
        </w:rPr>
        <w:t>(2) După încheierea, de către ambii profesori, a activității de evaluare, borderourile</w:t>
      </w:r>
    </w:p>
    <w:p w14:paraId="55166590" w14:textId="77777777" w:rsidR="00F87F87" w:rsidRPr="00F87F87" w:rsidRDefault="00F87F87" w:rsidP="00654314">
      <w:pPr>
        <w:spacing w:after="0" w:line="240" w:lineRule="auto"/>
        <w:jc w:val="both"/>
        <w:rPr>
          <w:rFonts w:eastAsia="Times New Roman"/>
          <w:b w:val="0"/>
          <w:color w:val="000000"/>
          <w:lang w:eastAsia="ro-RO"/>
        </w:rPr>
      </w:pPr>
      <w:r w:rsidRPr="00F87F87">
        <w:rPr>
          <w:rFonts w:eastAsia="Times New Roman"/>
          <w:b w:val="0"/>
          <w:color w:val="000000"/>
          <w:lang w:eastAsia="ro-RO"/>
        </w:rPr>
        <w:t>întocmite și semnate de fiecare profesor evaluator în parte sunt predate vicepreședintelui</w:t>
      </w:r>
    </w:p>
    <w:p w14:paraId="25946576" w14:textId="756AC38D" w:rsidR="00F87F87" w:rsidRPr="00F87F87" w:rsidRDefault="00F87F87" w:rsidP="00654314">
      <w:pPr>
        <w:spacing w:after="0" w:line="240" w:lineRule="auto"/>
        <w:jc w:val="both"/>
        <w:rPr>
          <w:rFonts w:eastAsia="Times New Roman"/>
          <w:b w:val="0"/>
          <w:color w:val="000000"/>
          <w:lang w:eastAsia="ro-RO"/>
        </w:rPr>
      </w:pPr>
      <w:r w:rsidRPr="00F87F87">
        <w:rPr>
          <w:rFonts w:eastAsia="Times New Roman"/>
          <w:b w:val="0"/>
          <w:color w:val="000000"/>
          <w:lang w:eastAsia="ro-RO"/>
        </w:rPr>
        <w:lastRenderedPageBreak/>
        <w:t>(3) Vicepreședintele comisiei/vicepreședintele subcomisiei de evaluare, în prezența</w:t>
      </w:r>
      <w:r w:rsidRPr="00654314">
        <w:rPr>
          <w:rFonts w:eastAsia="Times New Roman"/>
          <w:b w:val="0"/>
          <w:color w:val="000000"/>
          <w:lang w:eastAsia="ro-RO"/>
        </w:rPr>
        <w:t xml:space="preserve"> </w:t>
      </w:r>
      <w:r w:rsidRPr="00F87F87">
        <w:rPr>
          <w:rFonts w:eastAsia="Times New Roman"/>
          <w:b w:val="0"/>
          <w:color w:val="000000"/>
          <w:lang w:eastAsia="ro-RO"/>
        </w:rPr>
        <w:t>profesorilor evaluatori, calculează media aritmetică având două zecimale, fără rotunjire,</w:t>
      </w:r>
      <w:r w:rsidRPr="00654314">
        <w:rPr>
          <w:rFonts w:eastAsia="Times New Roman"/>
          <w:b w:val="0"/>
          <w:color w:val="000000"/>
          <w:lang w:eastAsia="ro-RO"/>
        </w:rPr>
        <w:t xml:space="preserve"> </w:t>
      </w:r>
      <w:r w:rsidRPr="00F87F87">
        <w:rPr>
          <w:rFonts w:eastAsia="Times New Roman"/>
          <w:b w:val="0"/>
          <w:color w:val="000000"/>
          <w:lang w:eastAsia="ro-RO"/>
        </w:rPr>
        <w:t>a punctajelor acordate de aceștia, o trece pe lucrare și semnează. Aceasta reprezintă</w:t>
      </w:r>
      <w:r w:rsidRPr="00654314">
        <w:rPr>
          <w:rFonts w:eastAsia="Times New Roman"/>
          <w:b w:val="0"/>
          <w:color w:val="000000"/>
          <w:lang w:eastAsia="ro-RO"/>
        </w:rPr>
        <w:t xml:space="preserve"> </w:t>
      </w:r>
      <w:r w:rsidRPr="00F87F87">
        <w:rPr>
          <w:rFonts w:eastAsia="Times New Roman"/>
          <w:b w:val="0"/>
          <w:color w:val="000000"/>
          <w:lang w:eastAsia="ro-RO"/>
        </w:rPr>
        <w:t>punctajul final la evaluare.</w:t>
      </w:r>
      <w:r w:rsidRPr="00F87F87">
        <w:rPr>
          <w:rFonts w:eastAsia="Times New Roman"/>
          <w:b w:val="0"/>
          <w:color w:val="FFFFFF"/>
          <w:lang w:eastAsia="ro-RO"/>
        </w:rPr>
        <w:t>31</w:t>
      </w:r>
    </w:p>
    <w:p w14:paraId="2D64F15E" w14:textId="77777777" w:rsidR="00F87F87" w:rsidRDefault="00F87F87" w:rsidP="00FD60E3">
      <w:pPr>
        <w:spacing w:after="0" w:line="240" w:lineRule="auto"/>
        <w:rPr>
          <w:rFonts w:ascii="TrebuchetMS-Bold" w:eastAsia="Times New Roman" w:hAnsi="TrebuchetMS-Bold"/>
          <w:bCs/>
          <w:color w:val="000000"/>
          <w:sz w:val="22"/>
          <w:szCs w:val="22"/>
          <w:lang w:eastAsia="ro-RO"/>
        </w:rPr>
      </w:pPr>
    </w:p>
    <w:p w14:paraId="6BC95169" w14:textId="4374FB29" w:rsidR="00F87F87" w:rsidRPr="00654314" w:rsidRDefault="00654314" w:rsidP="009E64AB">
      <w:pPr>
        <w:spacing w:after="0" w:line="240" w:lineRule="auto"/>
        <w:jc w:val="center"/>
        <w:rPr>
          <w:rFonts w:eastAsia="Times New Roman"/>
          <w:bCs/>
          <w:color w:val="000000"/>
          <w:lang w:eastAsia="ro-RO"/>
        </w:rPr>
      </w:pPr>
      <w:bookmarkStart w:id="1" w:name="_Hlk224292737"/>
      <w:bookmarkEnd w:id="0"/>
      <w:r w:rsidRPr="00654314">
        <w:rPr>
          <w:rFonts w:eastAsia="Times New Roman"/>
          <w:bCs/>
          <w:color w:val="000000"/>
          <w:lang w:eastAsia="ro-RO"/>
        </w:rPr>
        <w:t>REGULAMENTUL SPECIFIC PRIVIND ORGANIZAREA ȘI DESFĂȘURAREA OLIMPIADEI NAȚIONALE DE FIZICĂ,</w:t>
      </w:r>
      <w:r w:rsidRPr="00654314">
        <w:rPr>
          <w:rFonts w:eastAsia="Times New Roman"/>
          <w:b w:val="0"/>
          <w:color w:val="auto"/>
          <w:lang w:eastAsia="ro-RO"/>
        </w:rPr>
        <w:t xml:space="preserve"> </w:t>
      </w:r>
      <w:r w:rsidRPr="00654314">
        <w:rPr>
          <w:color w:val="000000"/>
        </w:rPr>
        <w:t>Nr. 24547/03.02.2026, prevede:</w:t>
      </w:r>
    </w:p>
    <w:bookmarkEnd w:id="1"/>
    <w:p w14:paraId="01177DB7" w14:textId="2BA23694" w:rsidR="00FD60E3" w:rsidRPr="00654314" w:rsidRDefault="00FD60E3" w:rsidP="00FD60E3">
      <w:pPr>
        <w:spacing w:after="0" w:line="240" w:lineRule="auto"/>
        <w:rPr>
          <w:rFonts w:eastAsia="Times New Roman"/>
          <w:bCs/>
          <w:color w:val="000000"/>
          <w:lang w:eastAsia="ro-RO"/>
        </w:rPr>
      </w:pPr>
      <w:r w:rsidRPr="00654314">
        <w:rPr>
          <w:rFonts w:eastAsia="Times New Roman"/>
          <w:bCs/>
          <w:color w:val="000000"/>
          <w:lang w:eastAsia="ro-RO"/>
        </w:rPr>
        <w:t>Art. 22</w:t>
      </w:r>
      <w:r w:rsidR="00F87F87" w:rsidRPr="00654314">
        <w:rPr>
          <w:rFonts w:eastAsia="Times New Roman"/>
          <w:bCs/>
          <w:color w:val="000000"/>
          <w:lang w:eastAsia="ro-RO"/>
        </w:rPr>
        <w:t xml:space="preserve"> </w:t>
      </w:r>
    </w:p>
    <w:p w14:paraId="7D3E7EFD" w14:textId="77777777" w:rsidR="00FD60E3" w:rsidRPr="00654314" w:rsidRDefault="00FD60E3" w:rsidP="006E79F6">
      <w:pPr>
        <w:spacing w:after="0" w:line="240" w:lineRule="auto"/>
        <w:jc w:val="both"/>
        <w:rPr>
          <w:rFonts w:eastAsia="Times New Roman"/>
          <w:b w:val="0"/>
          <w:color w:val="000000"/>
          <w:lang w:eastAsia="ro-RO"/>
        </w:rPr>
      </w:pPr>
      <w:r w:rsidRPr="00654314">
        <w:rPr>
          <w:rFonts w:eastAsia="Times New Roman"/>
          <w:b w:val="0"/>
          <w:color w:val="000000"/>
          <w:lang w:eastAsia="ro-RO"/>
        </w:rPr>
        <w:t>Contestația se face doar pentru punctajul obținut la propria lucrare, prin cerere scrisă, depusă, în funcție de etapa olimpiadei, după cum urmează:</w:t>
      </w:r>
    </w:p>
    <w:p w14:paraId="619AA1E0" w14:textId="4D130853" w:rsidR="00FD60E3" w:rsidRPr="00654314" w:rsidRDefault="00FD60E3" w:rsidP="006E79F6">
      <w:pPr>
        <w:spacing w:after="0" w:line="240" w:lineRule="auto"/>
        <w:jc w:val="both"/>
        <w:rPr>
          <w:rFonts w:eastAsia="Times New Roman"/>
          <w:b w:val="0"/>
          <w:color w:val="000000"/>
          <w:lang w:eastAsia="ro-RO"/>
        </w:rPr>
      </w:pPr>
      <w:r w:rsidRPr="00654314">
        <w:rPr>
          <w:rFonts w:eastAsia="Times New Roman"/>
          <w:b w:val="0"/>
          <w:color w:val="000000"/>
          <w:lang w:eastAsia="ro-RO"/>
        </w:rPr>
        <w:t xml:space="preserve">(1) La secretariatul școlii în care s-a desfășurat etapa județeană/a sectoarelor municipiului București a ONF/la </w:t>
      </w:r>
      <w:r w:rsidRPr="001E24E2">
        <w:rPr>
          <w:rFonts w:eastAsia="Times New Roman"/>
          <w:bCs/>
          <w:color w:val="000000"/>
          <w:lang w:eastAsia="ro-RO"/>
        </w:rPr>
        <w:t>o adresă de</w:t>
      </w:r>
      <w:r w:rsidRPr="00654314">
        <w:rPr>
          <w:rFonts w:eastAsia="Times New Roman"/>
          <w:b w:val="0"/>
          <w:color w:val="000000"/>
          <w:lang w:eastAsia="ro-RO"/>
        </w:rPr>
        <w:t xml:space="preserve"> </w:t>
      </w:r>
      <w:r w:rsidRPr="001E24E2">
        <w:rPr>
          <w:rFonts w:eastAsia="Times New Roman"/>
          <w:bCs/>
          <w:color w:val="000000"/>
          <w:lang w:eastAsia="ro-RO"/>
        </w:rPr>
        <w:t>e-mail</w:t>
      </w:r>
      <w:r w:rsidR="002F3C4A">
        <w:rPr>
          <w:rFonts w:eastAsia="Times New Roman"/>
          <w:bCs/>
          <w:color w:val="000000"/>
          <w:lang w:eastAsia="ro-RO"/>
        </w:rPr>
        <w:t>: rodica_glavan@yahoo.com</w:t>
      </w:r>
      <w:bookmarkStart w:id="2" w:name="_GoBack"/>
      <w:bookmarkEnd w:id="2"/>
      <w:r w:rsidRPr="00654314">
        <w:rPr>
          <w:rFonts w:eastAsia="Times New Roman"/>
          <w:b w:val="0"/>
          <w:color w:val="000000"/>
          <w:lang w:eastAsia="ro-RO"/>
        </w:rPr>
        <w:t xml:space="preserve"> </w:t>
      </w:r>
    </w:p>
    <w:p w14:paraId="6DAEEAB1" w14:textId="224C222E" w:rsidR="00FD60E3" w:rsidRPr="00654314" w:rsidRDefault="00FD60E3" w:rsidP="006E79F6">
      <w:pPr>
        <w:spacing w:after="0" w:line="240" w:lineRule="auto"/>
        <w:jc w:val="both"/>
        <w:rPr>
          <w:rFonts w:eastAsia="Times New Roman"/>
          <w:b w:val="0"/>
          <w:color w:val="000000"/>
          <w:lang w:eastAsia="ro-RO"/>
        </w:rPr>
      </w:pPr>
      <w:r w:rsidRPr="00654314">
        <w:rPr>
          <w:rFonts w:eastAsia="Times New Roman"/>
          <w:b w:val="0"/>
          <w:color w:val="000000"/>
          <w:lang w:eastAsia="ro-RO"/>
        </w:rPr>
        <w:t>(3) Contestațiile depuse vizează punctajul obținut pentru rezolvarea oricărui subiect de la</w:t>
      </w:r>
      <w:r w:rsidR="00654314" w:rsidRPr="00654314">
        <w:rPr>
          <w:rFonts w:eastAsia="Times New Roman"/>
          <w:b w:val="0"/>
          <w:color w:val="000000"/>
          <w:lang w:eastAsia="ro-RO"/>
        </w:rPr>
        <w:t xml:space="preserve"> </w:t>
      </w:r>
      <w:r w:rsidRPr="00654314">
        <w:rPr>
          <w:rFonts w:eastAsia="Times New Roman"/>
          <w:b w:val="0"/>
          <w:color w:val="000000"/>
          <w:lang w:eastAsia="ro-RO"/>
        </w:rPr>
        <w:t xml:space="preserve">proba teoretică, respectiv pentru lucrarea scrisă ce consemnează rezolvarea </w:t>
      </w:r>
      <w:r w:rsidR="00654314" w:rsidRPr="00654314">
        <w:rPr>
          <w:rFonts w:eastAsia="Times New Roman"/>
          <w:b w:val="0"/>
          <w:color w:val="000000"/>
          <w:lang w:eastAsia="ro-RO"/>
        </w:rPr>
        <w:t xml:space="preserve"> </w:t>
      </w:r>
      <w:r w:rsidRPr="00654314">
        <w:rPr>
          <w:rFonts w:eastAsia="Times New Roman"/>
          <w:b w:val="0"/>
          <w:color w:val="000000"/>
          <w:lang w:eastAsia="ro-RO"/>
        </w:rPr>
        <w:t>cerințelor probei</w:t>
      </w:r>
      <w:r w:rsidR="00654314" w:rsidRPr="00654314">
        <w:rPr>
          <w:rFonts w:eastAsia="Times New Roman"/>
          <w:b w:val="0"/>
          <w:color w:val="000000"/>
          <w:lang w:eastAsia="ro-RO"/>
        </w:rPr>
        <w:t xml:space="preserve"> </w:t>
      </w:r>
      <w:r w:rsidRPr="00654314">
        <w:rPr>
          <w:rFonts w:eastAsia="Times New Roman"/>
          <w:b w:val="0"/>
          <w:color w:val="000000"/>
          <w:lang w:eastAsia="ro-RO"/>
        </w:rPr>
        <w:t>experimentale de la etapa națională.</w:t>
      </w:r>
    </w:p>
    <w:p w14:paraId="7A9AB03A" w14:textId="77777777" w:rsidR="00FD60E3" w:rsidRPr="00654314" w:rsidRDefault="00FD60E3" w:rsidP="00FD60E3">
      <w:pPr>
        <w:spacing w:after="0" w:line="240" w:lineRule="auto"/>
        <w:rPr>
          <w:rFonts w:eastAsia="Times New Roman"/>
          <w:bCs/>
          <w:color w:val="000000"/>
          <w:lang w:eastAsia="ro-RO"/>
        </w:rPr>
      </w:pPr>
      <w:r w:rsidRPr="00654314">
        <w:rPr>
          <w:rFonts w:eastAsia="Times New Roman"/>
          <w:bCs/>
          <w:color w:val="000000"/>
          <w:lang w:eastAsia="ro-RO"/>
        </w:rPr>
        <w:t>Art. 23</w:t>
      </w:r>
    </w:p>
    <w:p w14:paraId="66F1B826" w14:textId="0D7CD8FE" w:rsidR="00FD60E3" w:rsidRPr="00654314" w:rsidRDefault="00FD60E3" w:rsidP="006E79F6">
      <w:pPr>
        <w:spacing w:after="0" w:line="240" w:lineRule="auto"/>
        <w:jc w:val="both"/>
        <w:rPr>
          <w:rFonts w:eastAsia="Times New Roman"/>
          <w:b w:val="0"/>
          <w:color w:val="000000"/>
          <w:lang w:eastAsia="ro-RO"/>
        </w:rPr>
      </w:pPr>
      <w:r w:rsidRPr="00654314">
        <w:rPr>
          <w:rFonts w:eastAsia="Times New Roman"/>
          <w:b w:val="0"/>
          <w:color w:val="000000"/>
          <w:lang w:eastAsia="ro-RO"/>
        </w:rPr>
        <w:t xml:space="preserve">(1) Înainte de rezolvarea contestațiilor la etapa județeană/națională, </w:t>
      </w:r>
      <w:r w:rsidRPr="001E24E2">
        <w:rPr>
          <w:rFonts w:eastAsia="Times New Roman"/>
          <w:bCs/>
          <w:color w:val="000000"/>
          <w:lang w:eastAsia="ro-RO"/>
        </w:rPr>
        <w:t>elevul își poate vizualiza</w:t>
      </w:r>
      <w:r w:rsidR="00654314" w:rsidRPr="001E24E2">
        <w:rPr>
          <w:rFonts w:eastAsia="Times New Roman"/>
          <w:bCs/>
          <w:color w:val="000000"/>
          <w:lang w:eastAsia="ro-RO"/>
        </w:rPr>
        <w:t xml:space="preserve"> </w:t>
      </w:r>
      <w:r w:rsidRPr="001E24E2">
        <w:rPr>
          <w:rFonts w:eastAsia="Times New Roman"/>
          <w:bCs/>
          <w:color w:val="000000"/>
          <w:lang w:eastAsia="ro-RO"/>
        </w:rPr>
        <w:t>propria lucrare,</w:t>
      </w:r>
      <w:r w:rsidRPr="00654314">
        <w:rPr>
          <w:rFonts w:eastAsia="Times New Roman"/>
          <w:b w:val="0"/>
          <w:color w:val="000000"/>
          <w:lang w:eastAsia="ro-RO"/>
        </w:rPr>
        <w:t xml:space="preserve"> în prezența a cel puțin doi membri ai Comisiei de organizare a etapei</w:t>
      </w:r>
      <w:r w:rsidR="00654314" w:rsidRPr="00654314">
        <w:rPr>
          <w:rFonts w:eastAsia="Times New Roman"/>
          <w:b w:val="0"/>
          <w:color w:val="000000"/>
          <w:lang w:eastAsia="ro-RO"/>
        </w:rPr>
        <w:t xml:space="preserve"> </w:t>
      </w:r>
      <w:r w:rsidRPr="00654314">
        <w:rPr>
          <w:rFonts w:eastAsia="Times New Roman"/>
          <w:b w:val="0"/>
          <w:color w:val="000000"/>
          <w:lang w:eastAsia="ro-RO"/>
        </w:rPr>
        <w:t>respective, desemnați de către președintele</w:t>
      </w:r>
      <w:r w:rsidR="001E24E2">
        <w:rPr>
          <w:rFonts w:eastAsia="Times New Roman"/>
          <w:b w:val="0"/>
          <w:color w:val="000000"/>
          <w:lang w:eastAsia="ro-RO"/>
        </w:rPr>
        <w:t xml:space="preserve"> </w:t>
      </w:r>
      <w:r w:rsidRPr="00654314">
        <w:rPr>
          <w:rFonts w:eastAsia="Times New Roman"/>
          <w:b w:val="0"/>
          <w:color w:val="000000"/>
          <w:lang w:eastAsia="ro-RO"/>
        </w:rPr>
        <w:t>acesteia. În cadrul vizualizării, elevul care a depus cererea de rezolvare a contestației își</w:t>
      </w:r>
      <w:r w:rsidR="00654314" w:rsidRPr="00654314">
        <w:rPr>
          <w:rFonts w:eastAsia="Times New Roman"/>
          <w:b w:val="0"/>
          <w:color w:val="000000"/>
          <w:lang w:eastAsia="ro-RO"/>
        </w:rPr>
        <w:t xml:space="preserve"> </w:t>
      </w:r>
      <w:r w:rsidRPr="00654314">
        <w:rPr>
          <w:rFonts w:eastAsia="Times New Roman"/>
          <w:b w:val="0"/>
          <w:color w:val="000000"/>
          <w:lang w:eastAsia="ro-RO"/>
        </w:rPr>
        <w:t xml:space="preserve">revede propria rezolvare a subiectului care a făcut obiectul contestației. </w:t>
      </w:r>
      <w:r w:rsidRPr="001E24E2">
        <w:rPr>
          <w:rFonts w:eastAsia="Times New Roman"/>
          <w:bCs/>
          <w:color w:val="000000"/>
          <w:lang w:eastAsia="ro-RO"/>
        </w:rPr>
        <w:t>Renunțarea la</w:t>
      </w:r>
      <w:r w:rsidR="00654314" w:rsidRPr="001E24E2">
        <w:rPr>
          <w:rFonts w:eastAsia="Times New Roman"/>
          <w:bCs/>
          <w:color w:val="000000"/>
          <w:lang w:eastAsia="ro-RO"/>
        </w:rPr>
        <w:t xml:space="preserve"> </w:t>
      </w:r>
      <w:r w:rsidRPr="001E24E2">
        <w:rPr>
          <w:rFonts w:eastAsia="Times New Roman"/>
          <w:bCs/>
          <w:color w:val="000000"/>
          <w:lang w:eastAsia="ro-RO"/>
        </w:rPr>
        <w:t>contestație, în urma vizualizării, este certificată de elev prin semnătura pe cererea de</w:t>
      </w:r>
      <w:r w:rsidR="00654314" w:rsidRPr="001E24E2">
        <w:rPr>
          <w:rFonts w:eastAsia="Times New Roman"/>
          <w:bCs/>
          <w:color w:val="000000"/>
          <w:lang w:eastAsia="ro-RO"/>
        </w:rPr>
        <w:t xml:space="preserve"> </w:t>
      </w:r>
      <w:r w:rsidRPr="001E24E2">
        <w:rPr>
          <w:rFonts w:eastAsia="Times New Roman"/>
          <w:bCs/>
          <w:color w:val="000000"/>
          <w:lang w:eastAsia="ro-RO"/>
        </w:rPr>
        <w:t>contestație depusă</w:t>
      </w:r>
      <w:r w:rsidRPr="00654314">
        <w:rPr>
          <w:rFonts w:eastAsia="Times New Roman"/>
          <w:b w:val="0"/>
          <w:color w:val="000000"/>
          <w:lang w:eastAsia="ro-RO"/>
        </w:rPr>
        <w:t>.</w:t>
      </w:r>
    </w:p>
    <w:p w14:paraId="7DB29177" w14:textId="17285090" w:rsidR="001E24E2" w:rsidRDefault="00FD60E3" w:rsidP="006E79F6">
      <w:pPr>
        <w:spacing w:after="0" w:line="240" w:lineRule="auto"/>
        <w:jc w:val="both"/>
        <w:rPr>
          <w:rFonts w:eastAsia="Times New Roman"/>
          <w:b w:val="0"/>
          <w:color w:val="000000"/>
          <w:lang w:eastAsia="ro-RO"/>
        </w:rPr>
      </w:pPr>
      <w:r w:rsidRPr="00654314">
        <w:rPr>
          <w:rFonts w:eastAsia="Times New Roman"/>
          <w:b w:val="0"/>
          <w:color w:val="000000"/>
          <w:lang w:eastAsia="ro-RO"/>
        </w:rPr>
        <w:t>(2) Dacă în urma vizualizării elevul nu renunță la contestație, subiectul a cărui evaluare inițială</w:t>
      </w:r>
      <w:r w:rsidR="00654314" w:rsidRPr="00654314">
        <w:rPr>
          <w:rFonts w:eastAsia="Times New Roman"/>
          <w:b w:val="0"/>
          <w:color w:val="000000"/>
          <w:lang w:eastAsia="ro-RO"/>
        </w:rPr>
        <w:t xml:space="preserve"> </w:t>
      </w:r>
      <w:r w:rsidRPr="00654314">
        <w:rPr>
          <w:rFonts w:eastAsia="Times New Roman"/>
          <w:b w:val="0"/>
          <w:color w:val="000000"/>
          <w:lang w:eastAsia="ro-RO"/>
        </w:rPr>
        <w:t>a condus la rezultatul contestat este reevaluat de o subcomisie formată din profesori care nu</w:t>
      </w:r>
      <w:r w:rsidR="00654314" w:rsidRPr="00654314">
        <w:rPr>
          <w:rFonts w:eastAsia="Times New Roman"/>
          <w:b w:val="0"/>
          <w:color w:val="000000"/>
          <w:lang w:eastAsia="ro-RO"/>
        </w:rPr>
        <w:t xml:space="preserve"> </w:t>
      </w:r>
      <w:r w:rsidRPr="00654314">
        <w:rPr>
          <w:rFonts w:eastAsia="Times New Roman"/>
          <w:b w:val="0"/>
          <w:color w:val="000000"/>
          <w:lang w:eastAsia="ro-RO"/>
        </w:rPr>
        <w:t>au evaluat inițial acel subiect</w:t>
      </w:r>
      <w:r w:rsidR="00654314" w:rsidRPr="00654314">
        <w:rPr>
          <w:rFonts w:eastAsia="Times New Roman"/>
          <w:b w:val="0"/>
          <w:color w:val="000000"/>
          <w:lang w:eastAsia="ro-RO"/>
        </w:rPr>
        <w:t>.</w:t>
      </w:r>
    </w:p>
    <w:p w14:paraId="18E0F355" w14:textId="77777777" w:rsidR="001E24E2" w:rsidRPr="001E24E2" w:rsidRDefault="001E24E2" w:rsidP="001E24E2">
      <w:pPr>
        <w:spacing w:after="0" w:line="240" w:lineRule="auto"/>
        <w:rPr>
          <w:rFonts w:eastAsia="Times New Roman"/>
          <w:bCs/>
          <w:color w:val="000000"/>
          <w:lang w:eastAsia="ro-RO"/>
        </w:rPr>
      </w:pPr>
      <w:r w:rsidRPr="001E24E2">
        <w:rPr>
          <w:rFonts w:eastAsia="Times New Roman"/>
          <w:bCs/>
          <w:color w:val="000000"/>
          <w:lang w:eastAsia="ro-RO"/>
        </w:rPr>
        <w:t>Art. 27</w:t>
      </w:r>
    </w:p>
    <w:p w14:paraId="232ECD89" w14:textId="1BF80755" w:rsidR="001E24E2" w:rsidRPr="001E24E2" w:rsidRDefault="001E24E2" w:rsidP="001E24E2">
      <w:pPr>
        <w:spacing w:after="0" w:line="240" w:lineRule="auto"/>
        <w:jc w:val="both"/>
        <w:rPr>
          <w:rFonts w:eastAsia="Times New Roman"/>
          <w:b w:val="0"/>
          <w:color w:val="000000"/>
          <w:lang w:eastAsia="ro-RO"/>
        </w:rPr>
      </w:pPr>
      <w:r w:rsidRPr="001E24E2">
        <w:rPr>
          <w:rFonts w:eastAsia="Times New Roman"/>
          <w:b w:val="0"/>
          <w:color w:val="000000"/>
          <w:lang w:eastAsia="ro-RO"/>
        </w:rPr>
        <w:t>(1) Se pot califica la etapa națională a ONF doar elevii care obțin la etapa județeană/a sectoarelor municipiului București a ONF un punctaj total de minimum 60 puncte.</w:t>
      </w:r>
    </w:p>
    <w:p w14:paraId="558FBA77" w14:textId="77777777" w:rsidR="001E24E2" w:rsidRPr="001E24E2" w:rsidRDefault="001E24E2" w:rsidP="001E24E2">
      <w:pPr>
        <w:spacing w:after="0" w:line="240" w:lineRule="auto"/>
        <w:rPr>
          <w:rFonts w:eastAsia="Times New Roman"/>
          <w:b w:val="0"/>
          <w:color w:val="000000"/>
          <w:lang w:eastAsia="ro-RO"/>
        </w:rPr>
      </w:pPr>
      <w:r w:rsidRPr="001E24E2">
        <w:rPr>
          <w:rFonts w:eastAsia="Times New Roman"/>
          <w:b w:val="0"/>
          <w:color w:val="000000"/>
          <w:lang w:eastAsia="ro-RO"/>
        </w:rPr>
        <w:t>(2) La etapa națională a ONF, din fiecare județ/sector al municipiului București, se califică,</w:t>
      </w:r>
    </w:p>
    <w:p w14:paraId="05F13BD4" w14:textId="77777777" w:rsidR="001E24E2" w:rsidRPr="001E24E2" w:rsidRDefault="001E24E2" w:rsidP="001E24E2">
      <w:pPr>
        <w:spacing w:after="0" w:line="240" w:lineRule="auto"/>
        <w:rPr>
          <w:rFonts w:eastAsia="Times New Roman"/>
          <w:b w:val="0"/>
          <w:color w:val="000000"/>
          <w:lang w:eastAsia="ro-RO"/>
        </w:rPr>
      </w:pPr>
      <w:r w:rsidRPr="001E24E2">
        <w:rPr>
          <w:rFonts w:eastAsia="Times New Roman"/>
          <w:b w:val="0"/>
          <w:color w:val="000000"/>
          <w:lang w:eastAsia="ro-RO"/>
        </w:rPr>
        <w:t>la fiecare clasă, elevul aflat pe prima poziție în clasamentul pe județ/sector al municipiului</w:t>
      </w:r>
    </w:p>
    <w:p w14:paraId="1290EA44" w14:textId="77777777" w:rsidR="001E24E2" w:rsidRPr="001E24E2" w:rsidRDefault="001E24E2" w:rsidP="001E24E2">
      <w:pPr>
        <w:spacing w:after="0" w:line="240" w:lineRule="auto"/>
        <w:rPr>
          <w:rFonts w:eastAsia="Times New Roman"/>
          <w:b w:val="0"/>
          <w:color w:val="000000"/>
          <w:lang w:eastAsia="ro-RO"/>
        </w:rPr>
      </w:pPr>
      <w:r w:rsidRPr="001E24E2">
        <w:rPr>
          <w:rFonts w:eastAsia="Times New Roman"/>
          <w:b w:val="0"/>
          <w:color w:val="000000"/>
          <w:lang w:eastAsia="ro-RO"/>
        </w:rPr>
        <w:t>București, alcătuit la finalul etapei pe județ/sector al municipiului București a ONF, după</w:t>
      </w:r>
    </w:p>
    <w:p w14:paraId="5C77F9A9" w14:textId="77777777" w:rsidR="001E24E2" w:rsidRPr="001E24E2" w:rsidRDefault="001E24E2" w:rsidP="001E24E2">
      <w:pPr>
        <w:spacing w:after="0" w:line="240" w:lineRule="auto"/>
        <w:rPr>
          <w:rFonts w:eastAsia="Times New Roman"/>
          <w:b w:val="0"/>
          <w:color w:val="000000"/>
          <w:lang w:eastAsia="ro-RO"/>
        </w:rPr>
      </w:pPr>
      <w:r w:rsidRPr="001E24E2">
        <w:rPr>
          <w:rFonts w:eastAsia="Times New Roman"/>
          <w:b w:val="0"/>
          <w:color w:val="000000"/>
          <w:lang w:eastAsia="ro-RO"/>
        </w:rPr>
        <w:t>încheierea contestațiilor, cu respectarea Art. 27 (1) din prezentul regulament. Clasamentul</w:t>
      </w:r>
    </w:p>
    <w:p w14:paraId="01B1A2C3" w14:textId="77777777" w:rsidR="001E24E2" w:rsidRPr="001E24E2" w:rsidRDefault="001E24E2" w:rsidP="001E24E2">
      <w:pPr>
        <w:spacing w:after="0" w:line="240" w:lineRule="auto"/>
        <w:rPr>
          <w:rFonts w:eastAsia="Times New Roman"/>
          <w:b w:val="0"/>
          <w:color w:val="000000"/>
          <w:lang w:eastAsia="ro-RO"/>
        </w:rPr>
      </w:pPr>
      <w:r w:rsidRPr="001E24E2">
        <w:rPr>
          <w:rFonts w:eastAsia="Times New Roman"/>
          <w:b w:val="0"/>
          <w:color w:val="000000"/>
          <w:lang w:eastAsia="ro-RO"/>
        </w:rPr>
        <w:t>pe județ/sector al municipiului București, la fiecare clasă, cuprinde toți elevii participanți la</w:t>
      </w:r>
    </w:p>
    <w:p w14:paraId="314C5F41" w14:textId="427549DE" w:rsidR="00BC5FB3" w:rsidRDefault="001E24E2" w:rsidP="001E24E2">
      <w:pPr>
        <w:spacing w:after="0" w:line="240" w:lineRule="auto"/>
        <w:rPr>
          <w:rFonts w:eastAsia="Times New Roman"/>
          <w:b w:val="0"/>
          <w:color w:val="000000"/>
          <w:lang w:eastAsia="ro-RO"/>
        </w:rPr>
      </w:pPr>
      <w:r w:rsidRPr="001E24E2">
        <w:rPr>
          <w:rFonts w:eastAsia="Times New Roman"/>
          <w:b w:val="0"/>
          <w:color w:val="000000"/>
          <w:lang w:eastAsia="ro-RO"/>
        </w:rPr>
        <w:t>etapa pe județ/sector al municipiului București și punctajele obținute de aceștia, la clasa</w:t>
      </w:r>
      <w:r w:rsidR="00794B6F">
        <w:rPr>
          <w:rFonts w:eastAsia="Times New Roman"/>
          <w:b w:val="0"/>
          <w:color w:val="000000"/>
          <w:lang w:eastAsia="ro-RO"/>
        </w:rPr>
        <w:t xml:space="preserve"> </w:t>
      </w:r>
      <w:r w:rsidRPr="001E24E2">
        <w:rPr>
          <w:rFonts w:eastAsia="Times New Roman"/>
          <w:b w:val="0"/>
          <w:color w:val="000000"/>
          <w:lang w:eastAsia="ro-RO"/>
        </w:rPr>
        <w:t>respectivă, aranjați în ordinea strict descrescătoare a punctajului total obținut, după</w:t>
      </w:r>
      <w:r>
        <w:rPr>
          <w:rFonts w:eastAsia="Times New Roman"/>
          <w:b w:val="0"/>
          <w:color w:val="000000"/>
          <w:lang w:eastAsia="ro-RO"/>
        </w:rPr>
        <w:t xml:space="preserve"> </w:t>
      </w:r>
      <w:r w:rsidRPr="001E24E2">
        <w:rPr>
          <w:rFonts w:eastAsia="Times New Roman"/>
          <w:b w:val="0"/>
          <w:color w:val="000000"/>
          <w:lang w:eastAsia="ro-RO"/>
        </w:rPr>
        <w:t>contestații</w:t>
      </w:r>
    </w:p>
    <w:p w14:paraId="37D051DD" w14:textId="77777777" w:rsidR="003973A3" w:rsidRPr="001E24E2" w:rsidRDefault="003973A3" w:rsidP="001E24E2">
      <w:pPr>
        <w:spacing w:after="0" w:line="240" w:lineRule="auto"/>
        <w:rPr>
          <w:rFonts w:eastAsia="Times New Roman"/>
          <w:b w:val="0"/>
          <w:color w:val="000000"/>
          <w:lang w:eastAsia="ro-RO"/>
        </w:rPr>
      </w:pPr>
    </w:p>
    <w:p w14:paraId="4571DED4" w14:textId="77777777" w:rsidR="00BC5FB3" w:rsidRDefault="00BC5FB3" w:rsidP="00BC5FB3">
      <w:pPr>
        <w:rPr>
          <w:rFonts w:eastAsia="Times New Roman"/>
          <w:b w:val="0"/>
          <w:color w:val="000000"/>
          <w:lang w:eastAsia="ro-RO"/>
        </w:rPr>
      </w:pPr>
    </w:p>
    <w:p w14:paraId="54384AD0" w14:textId="391AB44B" w:rsidR="00BC5FB3" w:rsidRDefault="001E24E2" w:rsidP="00BC5FB3">
      <w:pPr>
        <w:rPr>
          <w:rFonts w:eastAsia="Times New Roman"/>
          <w:lang w:eastAsia="ro-RO"/>
        </w:rPr>
      </w:pPr>
      <w:r>
        <w:rPr>
          <w:rFonts w:eastAsia="Times New Roman"/>
          <w:lang w:eastAsia="ro-RO"/>
        </w:rPr>
        <w:t xml:space="preserve">             </w:t>
      </w:r>
      <w:r w:rsidR="00BC5FB3">
        <w:rPr>
          <w:rFonts w:eastAsia="Times New Roman"/>
          <w:lang w:eastAsia="ro-RO"/>
        </w:rPr>
        <w:t>ATAȘĂM CEREREA DE DEPUNERE A CONTESTAȚIEI</w:t>
      </w:r>
    </w:p>
    <w:p w14:paraId="62055CB6" w14:textId="77777777" w:rsidR="006E79F6" w:rsidRDefault="006E79F6" w:rsidP="00BC5FB3">
      <w:pPr>
        <w:rPr>
          <w:rFonts w:eastAsia="Times New Roman"/>
          <w:lang w:eastAsia="ro-RO"/>
        </w:rPr>
      </w:pPr>
    </w:p>
    <w:p w14:paraId="358348DB" w14:textId="77777777" w:rsidR="006E79F6" w:rsidRDefault="006E79F6" w:rsidP="00BC5FB3">
      <w:pPr>
        <w:rPr>
          <w:rFonts w:eastAsia="Times New Roman"/>
          <w:lang w:eastAsia="ro-RO"/>
        </w:rPr>
      </w:pPr>
    </w:p>
    <w:p w14:paraId="68B2D459" w14:textId="77777777" w:rsidR="006E79F6" w:rsidRDefault="006E79F6" w:rsidP="00BC5FB3">
      <w:pPr>
        <w:rPr>
          <w:rFonts w:eastAsia="Times New Roman"/>
          <w:lang w:eastAsia="ro-RO"/>
        </w:rPr>
      </w:pPr>
    </w:p>
    <w:p w14:paraId="4043EF65" w14:textId="77777777" w:rsidR="006E79F6" w:rsidRDefault="006E79F6" w:rsidP="00BC5FB3">
      <w:pPr>
        <w:rPr>
          <w:rFonts w:eastAsia="Times New Roman"/>
          <w:lang w:eastAsia="ro-RO"/>
        </w:rPr>
      </w:pPr>
    </w:p>
    <w:p w14:paraId="08A2EFE9" w14:textId="77777777" w:rsidR="006E79F6" w:rsidRDefault="006E79F6" w:rsidP="00BC5FB3">
      <w:pPr>
        <w:rPr>
          <w:rFonts w:eastAsia="Times New Roman"/>
          <w:lang w:eastAsia="ro-RO"/>
        </w:rPr>
      </w:pPr>
    </w:p>
    <w:p w14:paraId="697BD29E" w14:textId="77777777" w:rsidR="006E79F6" w:rsidRDefault="006E79F6" w:rsidP="00BC5FB3">
      <w:pPr>
        <w:rPr>
          <w:rFonts w:eastAsia="Times New Roman"/>
          <w:lang w:eastAsia="ro-RO"/>
        </w:rPr>
      </w:pPr>
    </w:p>
    <w:p w14:paraId="52FF2546" w14:textId="77777777" w:rsidR="006E79F6" w:rsidRDefault="006E79F6" w:rsidP="00BC5FB3">
      <w:pPr>
        <w:rPr>
          <w:rFonts w:eastAsia="Times New Roman"/>
          <w:lang w:eastAsia="ro-RO"/>
        </w:rPr>
      </w:pPr>
    </w:p>
    <w:p w14:paraId="168250BA" w14:textId="77777777" w:rsidR="006E79F6" w:rsidRPr="006E79F6" w:rsidRDefault="006E79F6" w:rsidP="006E79F6">
      <w:pPr>
        <w:spacing w:after="0" w:line="240" w:lineRule="auto"/>
        <w:rPr>
          <w:rFonts w:ascii="TrebuchetMS-Bold" w:eastAsia="Times New Roman" w:hAnsi="TrebuchetMS-Bold"/>
          <w:bCs/>
          <w:color w:val="000000"/>
          <w:sz w:val="22"/>
          <w:szCs w:val="22"/>
          <w:lang w:val="pt-PT"/>
        </w:rPr>
      </w:pPr>
      <w:r w:rsidRPr="006E79F6">
        <w:rPr>
          <w:rFonts w:ascii="TrebuchetMS-Bold" w:eastAsia="Times New Roman" w:hAnsi="TrebuchetMS-Bold"/>
          <w:bCs/>
          <w:color w:val="000000"/>
          <w:sz w:val="22"/>
          <w:szCs w:val="22"/>
          <w:lang w:val="pt-PT"/>
        </w:rPr>
        <w:lastRenderedPageBreak/>
        <w:t>Nr. ...................../....................................</w:t>
      </w:r>
    </w:p>
    <w:p w14:paraId="205FB1CF" w14:textId="77777777" w:rsidR="006E79F6" w:rsidRPr="006E79F6" w:rsidRDefault="006E79F6" w:rsidP="006E79F6">
      <w:pPr>
        <w:spacing w:after="0" w:line="240" w:lineRule="auto"/>
        <w:jc w:val="center"/>
        <w:rPr>
          <w:rFonts w:ascii="TrebuchetMS-Bold" w:eastAsia="Times New Roman" w:hAnsi="TrebuchetMS-Bold"/>
          <w:bCs/>
          <w:color w:val="000000"/>
          <w:sz w:val="22"/>
          <w:szCs w:val="22"/>
          <w:lang w:val="pt-PT"/>
        </w:rPr>
      </w:pPr>
    </w:p>
    <w:p w14:paraId="12351B8F" w14:textId="77777777" w:rsidR="006E79F6" w:rsidRPr="006E79F6" w:rsidRDefault="006E79F6" w:rsidP="006E79F6">
      <w:pPr>
        <w:spacing w:after="0" w:line="240" w:lineRule="auto"/>
        <w:jc w:val="center"/>
        <w:rPr>
          <w:rFonts w:ascii="TrebuchetMS-Bold" w:eastAsia="Times New Roman" w:hAnsi="TrebuchetMS-Bold"/>
          <w:bCs/>
          <w:color w:val="000000"/>
          <w:sz w:val="22"/>
          <w:szCs w:val="22"/>
          <w:lang w:val="pt-PT"/>
        </w:rPr>
      </w:pPr>
    </w:p>
    <w:p w14:paraId="1A6EE9C2" w14:textId="77777777" w:rsidR="006E79F6" w:rsidRPr="006E79F6" w:rsidRDefault="006E79F6" w:rsidP="006E79F6">
      <w:pPr>
        <w:spacing w:after="0" w:line="240" w:lineRule="auto"/>
        <w:jc w:val="center"/>
        <w:rPr>
          <w:rFonts w:ascii="TrebuchetMS-Bold" w:eastAsia="Times New Roman" w:hAnsi="TrebuchetMS-Bold"/>
          <w:bCs/>
          <w:color w:val="000000"/>
          <w:sz w:val="22"/>
          <w:szCs w:val="22"/>
          <w:lang w:val="pt-PT"/>
        </w:rPr>
      </w:pPr>
    </w:p>
    <w:p w14:paraId="2C0A82C8" w14:textId="77777777" w:rsidR="006E79F6" w:rsidRPr="006E79F6" w:rsidRDefault="006E79F6" w:rsidP="006E79F6">
      <w:pPr>
        <w:spacing w:after="0" w:line="240" w:lineRule="auto"/>
        <w:jc w:val="center"/>
        <w:rPr>
          <w:rFonts w:ascii="TrebuchetMS-Bold" w:eastAsia="Times New Roman" w:hAnsi="TrebuchetMS-Bold"/>
          <w:bCs/>
          <w:color w:val="000000"/>
          <w:sz w:val="22"/>
          <w:szCs w:val="22"/>
          <w:lang w:val="pt-PT"/>
        </w:rPr>
      </w:pPr>
    </w:p>
    <w:p w14:paraId="2A47FB30" w14:textId="77777777" w:rsidR="006E79F6" w:rsidRPr="006E79F6" w:rsidRDefault="006E79F6" w:rsidP="006E79F6">
      <w:pPr>
        <w:spacing w:after="0" w:line="240" w:lineRule="auto"/>
        <w:jc w:val="center"/>
        <w:rPr>
          <w:rFonts w:ascii="TrebuchetMS-Bold" w:eastAsia="Times New Roman" w:hAnsi="TrebuchetMS-Bold"/>
          <w:bCs/>
          <w:color w:val="000000"/>
          <w:sz w:val="22"/>
          <w:szCs w:val="22"/>
          <w:lang w:val="pt-PT"/>
        </w:rPr>
      </w:pPr>
      <w:r w:rsidRPr="006E79F6">
        <w:rPr>
          <w:rFonts w:ascii="TrebuchetMS-Bold" w:eastAsia="Times New Roman" w:hAnsi="TrebuchetMS-Bold"/>
          <w:bCs/>
          <w:color w:val="000000"/>
          <w:sz w:val="22"/>
          <w:szCs w:val="22"/>
          <w:lang w:val="pt-PT"/>
        </w:rPr>
        <w:t>CERERE DE DEPUNERE CONTESTAȚIE</w:t>
      </w:r>
    </w:p>
    <w:p w14:paraId="267C33AF" w14:textId="77777777" w:rsidR="006E79F6" w:rsidRPr="006E79F6" w:rsidRDefault="006E79F6" w:rsidP="006E79F6">
      <w:pPr>
        <w:spacing w:after="0" w:line="240" w:lineRule="auto"/>
        <w:jc w:val="center"/>
        <w:rPr>
          <w:rFonts w:ascii="TrebuchetMS-Bold" w:eastAsia="Times New Roman" w:hAnsi="TrebuchetMS-Bold"/>
          <w:bCs/>
          <w:color w:val="000000"/>
          <w:sz w:val="22"/>
          <w:szCs w:val="22"/>
          <w:lang w:val="pt-PT"/>
        </w:rPr>
      </w:pPr>
    </w:p>
    <w:p w14:paraId="05D792D9" w14:textId="77777777" w:rsidR="006E79F6" w:rsidRPr="006E79F6" w:rsidRDefault="006E79F6" w:rsidP="006E79F6">
      <w:pPr>
        <w:spacing w:after="0" w:line="240" w:lineRule="auto"/>
        <w:jc w:val="center"/>
        <w:rPr>
          <w:rFonts w:ascii="TrebuchetMS-Bold" w:eastAsia="Times New Roman" w:hAnsi="TrebuchetMS-Bold"/>
          <w:bCs/>
          <w:color w:val="000000"/>
          <w:sz w:val="22"/>
          <w:szCs w:val="22"/>
          <w:lang w:val="pt-PT"/>
        </w:rPr>
      </w:pPr>
    </w:p>
    <w:p w14:paraId="3A29533E" w14:textId="77777777" w:rsidR="006E79F6" w:rsidRPr="006E79F6" w:rsidRDefault="006E79F6" w:rsidP="006E79F6">
      <w:pPr>
        <w:spacing w:after="0" w:line="240" w:lineRule="auto"/>
        <w:jc w:val="center"/>
        <w:rPr>
          <w:rFonts w:ascii="TrebuchetMS-Bold" w:eastAsia="Times New Roman" w:hAnsi="TrebuchetMS-Bold"/>
          <w:bCs/>
          <w:color w:val="000000"/>
          <w:sz w:val="22"/>
          <w:szCs w:val="22"/>
          <w:lang w:val="pt-PT"/>
        </w:rPr>
      </w:pPr>
    </w:p>
    <w:p w14:paraId="5E6B4524" w14:textId="43E2BBAF" w:rsidR="006E79F6" w:rsidRPr="006E79F6" w:rsidRDefault="006E79F6" w:rsidP="006E79F6">
      <w:pPr>
        <w:spacing w:after="0" w:line="240" w:lineRule="auto"/>
        <w:ind w:firstLine="720"/>
        <w:rPr>
          <w:rFonts w:ascii="TrebuchetMS" w:eastAsia="Times New Roman" w:hAnsi="TrebuchetMS"/>
          <w:b w:val="0"/>
          <w:color w:val="000000"/>
          <w:sz w:val="22"/>
          <w:szCs w:val="22"/>
          <w:lang w:val="pt-PT"/>
        </w:rPr>
      </w:pPr>
      <w:r w:rsidRPr="006E79F6">
        <w:rPr>
          <w:rFonts w:ascii="TrebuchetMS" w:eastAsia="Times New Roman" w:hAnsi="TrebuchetMS"/>
          <w:b w:val="0"/>
          <w:color w:val="000000"/>
          <w:sz w:val="22"/>
          <w:szCs w:val="22"/>
          <w:lang w:val="pt-PT"/>
        </w:rPr>
        <w:t>Subsemnatul/a, ......................................................................................................................................... .............., elev în clasa a ................. – a, la ................................................................</w:t>
      </w:r>
      <w:r w:rsidR="001E24E2">
        <w:rPr>
          <w:rFonts w:ascii="TrebuchetMS" w:eastAsia="Times New Roman" w:hAnsi="TrebuchetMS"/>
          <w:b w:val="0"/>
          <w:color w:val="000000"/>
          <w:sz w:val="22"/>
          <w:szCs w:val="22"/>
          <w:lang w:val="pt-PT"/>
        </w:rPr>
        <w:t xml:space="preserve"> </w:t>
      </w:r>
      <w:r w:rsidRPr="006E79F6">
        <w:rPr>
          <w:rFonts w:ascii="TrebuchetMS" w:eastAsia="Times New Roman" w:hAnsi="TrebuchetMS"/>
          <w:b w:val="0"/>
          <w:color w:val="000000"/>
          <w:sz w:val="22"/>
          <w:szCs w:val="22"/>
          <w:lang w:val="pt-PT"/>
        </w:rPr>
        <w:t>..............................</w:t>
      </w:r>
      <w:r w:rsidR="001E24E2">
        <w:rPr>
          <w:rFonts w:ascii="TrebuchetMS" w:eastAsia="Times New Roman" w:hAnsi="TrebuchetMS"/>
          <w:b w:val="0"/>
          <w:color w:val="000000"/>
          <w:sz w:val="22"/>
          <w:szCs w:val="22"/>
          <w:lang w:val="pt-PT"/>
        </w:rPr>
        <w:t xml:space="preserve"> </w:t>
      </w:r>
      <w:r w:rsidRPr="006E79F6">
        <w:rPr>
          <w:rFonts w:ascii="TrebuchetMS" w:eastAsia="Times New Roman" w:hAnsi="TrebuchetMS"/>
          <w:b w:val="0"/>
          <w:color w:val="000000"/>
          <w:sz w:val="22"/>
          <w:szCs w:val="22"/>
          <w:lang w:val="pt-PT"/>
        </w:rPr>
        <w:t>..................</w:t>
      </w:r>
      <w:r w:rsidR="001E24E2">
        <w:rPr>
          <w:rFonts w:ascii="TrebuchetMS" w:eastAsia="Times New Roman" w:hAnsi="TrebuchetMS"/>
          <w:b w:val="0"/>
          <w:color w:val="000000"/>
          <w:sz w:val="22"/>
          <w:szCs w:val="22"/>
          <w:lang w:val="pt-PT"/>
        </w:rPr>
        <w:t xml:space="preserve"> </w:t>
      </w:r>
      <w:r w:rsidRPr="006E79F6">
        <w:rPr>
          <w:rFonts w:ascii="TrebuchetMS" w:eastAsia="Times New Roman" w:hAnsi="TrebuchetMS"/>
          <w:b w:val="0"/>
          <w:color w:val="000000"/>
          <w:sz w:val="22"/>
          <w:szCs w:val="22"/>
          <w:lang w:val="pt-PT"/>
        </w:rPr>
        <w:t>............................. ......., localitatea  ......... ......................................................județul ............................... , solicit reevaluarea subiectului nr. ____ de la proba teoretică a Olimpiadei Naționale de Fizică - 2026, etapa județeană.</w:t>
      </w:r>
    </w:p>
    <w:p w14:paraId="54486B31" w14:textId="77777777" w:rsidR="006E79F6" w:rsidRPr="006E79F6" w:rsidRDefault="006E79F6" w:rsidP="006E79F6">
      <w:pPr>
        <w:spacing w:after="0" w:line="240" w:lineRule="auto"/>
        <w:ind w:firstLine="720"/>
        <w:rPr>
          <w:rFonts w:ascii="TrebuchetMS" w:eastAsia="Times New Roman" w:hAnsi="TrebuchetMS"/>
          <w:b w:val="0"/>
          <w:color w:val="000000"/>
          <w:sz w:val="22"/>
          <w:szCs w:val="22"/>
          <w:lang w:val="pt-PT"/>
        </w:rPr>
      </w:pPr>
      <w:r w:rsidRPr="006E79F6">
        <w:rPr>
          <w:rFonts w:ascii="TrebuchetMS" w:eastAsia="Times New Roman" w:hAnsi="TrebuchetMS"/>
          <w:b w:val="0"/>
          <w:color w:val="000000"/>
          <w:sz w:val="22"/>
          <w:szCs w:val="22"/>
          <w:lang w:val="pt-PT"/>
        </w:rPr>
        <w:t>Am luat la cunoștință faptul că, punctajul acordat subiectului, în etapa de contestații, este punctajul final și acesta va fi luat în calcul pentru punctajul total final al lucrării.</w:t>
      </w:r>
    </w:p>
    <w:p w14:paraId="79450CF7" w14:textId="77777777" w:rsidR="006E79F6" w:rsidRPr="006E79F6" w:rsidRDefault="006E79F6" w:rsidP="006E79F6">
      <w:pPr>
        <w:spacing w:after="0" w:line="240" w:lineRule="auto"/>
        <w:rPr>
          <w:rFonts w:ascii="TrebuchetMS" w:eastAsia="Times New Roman" w:hAnsi="TrebuchetMS"/>
          <w:b w:val="0"/>
          <w:color w:val="000000"/>
          <w:sz w:val="22"/>
          <w:szCs w:val="22"/>
          <w:lang w:val="pt-PT"/>
        </w:rPr>
      </w:pPr>
    </w:p>
    <w:p w14:paraId="690F5B96" w14:textId="02415051" w:rsidR="006E79F6" w:rsidRPr="006E79F6" w:rsidRDefault="006E79F6" w:rsidP="006E79F6">
      <w:pPr>
        <w:spacing w:after="0" w:line="240" w:lineRule="auto"/>
        <w:rPr>
          <w:rFonts w:ascii="TrebuchetMS" w:eastAsia="Times New Roman" w:hAnsi="TrebuchetMS"/>
          <w:b w:val="0"/>
          <w:color w:val="000000"/>
          <w:sz w:val="22"/>
          <w:szCs w:val="22"/>
          <w:lang w:val="pt-PT"/>
        </w:rPr>
      </w:pPr>
      <w:r w:rsidRPr="006E79F6">
        <w:rPr>
          <w:rFonts w:ascii="TrebuchetMS" w:eastAsia="Times New Roman" w:hAnsi="TrebuchetMS"/>
          <w:b w:val="0"/>
          <w:color w:val="000000"/>
          <w:sz w:val="22"/>
          <w:szCs w:val="22"/>
          <w:lang w:val="pt-PT"/>
        </w:rPr>
        <w:t>Semnătura, Avizul profesorului</w:t>
      </w:r>
      <w:r w:rsidR="002F3C4A">
        <w:rPr>
          <w:rFonts w:ascii="TrebuchetMS" w:eastAsia="Times New Roman" w:hAnsi="TrebuchetMS"/>
          <w:b w:val="0"/>
          <w:color w:val="000000"/>
          <w:sz w:val="22"/>
          <w:szCs w:val="22"/>
          <w:lang w:val="pt-PT"/>
        </w:rPr>
        <w:t>,</w:t>
      </w:r>
    </w:p>
    <w:p w14:paraId="0D396D13" w14:textId="77777777" w:rsidR="006E79F6" w:rsidRPr="006E79F6" w:rsidRDefault="006E79F6" w:rsidP="006E79F6">
      <w:pPr>
        <w:spacing w:after="0" w:line="240" w:lineRule="auto"/>
        <w:rPr>
          <w:rFonts w:ascii="TrebuchetMS" w:eastAsia="Times New Roman" w:hAnsi="TrebuchetMS"/>
          <w:b w:val="0"/>
          <w:color w:val="000000"/>
          <w:sz w:val="22"/>
          <w:szCs w:val="22"/>
          <w:lang w:val="pt-PT"/>
        </w:rPr>
      </w:pPr>
    </w:p>
    <w:p w14:paraId="6F1A34BC" w14:textId="77777777" w:rsidR="006E79F6" w:rsidRPr="006E79F6" w:rsidRDefault="006E79F6" w:rsidP="006E79F6">
      <w:pPr>
        <w:spacing w:after="0" w:line="240" w:lineRule="auto"/>
        <w:rPr>
          <w:rFonts w:ascii="TrebuchetMS" w:eastAsia="Times New Roman" w:hAnsi="TrebuchetMS"/>
          <w:b w:val="0"/>
          <w:color w:val="000000"/>
          <w:sz w:val="22"/>
          <w:szCs w:val="22"/>
          <w:lang w:val="pt-PT"/>
        </w:rPr>
      </w:pPr>
      <w:r w:rsidRPr="006E79F6">
        <w:rPr>
          <w:rFonts w:ascii="TrebuchetMS" w:eastAsia="Times New Roman" w:hAnsi="TrebuchetMS"/>
          <w:b w:val="0"/>
          <w:color w:val="000000"/>
          <w:sz w:val="22"/>
          <w:szCs w:val="22"/>
          <w:lang w:val="pt-PT"/>
        </w:rPr>
        <w:t>Ca urmare a vizualizării lucrării</w:t>
      </w:r>
    </w:p>
    <w:p w14:paraId="5B661166" w14:textId="77777777" w:rsidR="006E79F6" w:rsidRPr="006E79F6" w:rsidRDefault="006E79F6" w:rsidP="006E79F6">
      <w:pPr>
        <w:spacing w:after="0" w:line="240" w:lineRule="auto"/>
        <w:rPr>
          <w:rFonts w:ascii="TrebuchetMS" w:eastAsia="Times New Roman" w:hAnsi="TrebuchetMS"/>
          <w:b w:val="0"/>
          <w:color w:val="000000"/>
          <w:sz w:val="22"/>
          <w:szCs w:val="22"/>
          <w:lang w:val="pt-PT"/>
        </w:rPr>
      </w:pPr>
    </w:p>
    <w:p w14:paraId="75B64EB1" w14:textId="77777777" w:rsidR="006E79F6" w:rsidRPr="006E79F6" w:rsidRDefault="006E79F6" w:rsidP="006E79F6">
      <w:pPr>
        <w:spacing w:after="0" w:line="240" w:lineRule="auto"/>
        <w:rPr>
          <w:rFonts w:ascii="TrebuchetMS" w:eastAsia="Times New Roman" w:hAnsi="TrebuchetMS"/>
          <w:b w:val="0"/>
          <w:color w:val="000000"/>
          <w:sz w:val="22"/>
          <w:szCs w:val="22"/>
          <w:lang w:val="pt-P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0"/>
        <w:gridCol w:w="2273"/>
        <w:gridCol w:w="2273"/>
        <w:gridCol w:w="2270"/>
      </w:tblGrid>
      <w:tr w:rsidR="006E79F6" w:rsidRPr="006E79F6" w14:paraId="1AF0F3F4" w14:textId="77777777" w:rsidTr="00947C7C">
        <w:tc>
          <w:tcPr>
            <w:tcW w:w="2529" w:type="dxa"/>
            <w:shd w:val="clear" w:color="auto" w:fill="auto"/>
          </w:tcPr>
          <w:p w14:paraId="6DF5D7EE" w14:textId="77777777" w:rsidR="006E79F6" w:rsidRPr="006E79F6" w:rsidRDefault="006E79F6" w:rsidP="006E79F6">
            <w:pPr>
              <w:spacing w:after="0" w:line="240" w:lineRule="auto"/>
              <w:rPr>
                <w:rFonts w:ascii="TrebuchetMS" w:eastAsia="Times New Roman" w:hAnsi="TrebuchetMS"/>
                <w:b w:val="0"/>
                <w:color w:val="000000"/>
                <w:sz w:val="22"/>
                <w:szCs w:val="22"/>
                <w:lang w:val="pt-PT"/>
              </w:rPr>
            </w:pPr>
            <w:r w:rsidRPr="006E79F6">
              <w:rPr>
                <w:rFonts w:ascii="TrebuchetMS" w:eastAsia="Times New Roman" w:hAnsi="TrebuchetMS"/>
                <w:b w:val="0"/>
                <w:color w:val="000000"/>
                <w:sz w:val="22"/>
                <w:szCs w:val="22"/>
                <w:lang w:val="pt-PT"/>
              </w:rPr>
              <w:t>Nr. subiect</w:t>
            </w:r>
          </w:p>
        </w:tc>
        <w:tc>
          <w:tcPr>
            <w:tcW w:w="2529" w:type="dxa"/>
            <w:shd w:val="clear" w:color="auto" w:fill="auto"/>
          </w:tcPr>
          <w:p w14:paraId="0B69BA94" w14:textId="77777777" w:rsidR="006E79F6" w:rsidRPr="006E79F6" w:rsidRDefault="006E79F6" w:rsidP="006E79F6">
            <w:pPr>
              <w:spacing w:after="0" w:line="240" w:lineRule="auto"/>
              <w:rPr>
                <w:rFonts w:ascii="TrebuchetMS" w:eastAsia="Times New Roman" w:hAnsi="TrebuchetMS"/>
                <w:b w:val="0"/>
                <w:color w:val="000000"/>
                <w:sz w:val="22"/>
                <w:szCs w:val="22"/>
                <w:lang w:val="pt-PT"/>
              </w:rPr>
            </w:pPr>
            <w:r w:rsidRPr="006E79F6">
              <w:rPr>
                <w:rFonts w:ascii="TrebuchetMS" w:eastAsia="Times New Roman" w:hAnsi="TrebuchetMS"/>
                <w:b w:val="0"/>
                <w:color w:val="000000"/>
                <w:sz w:val="22"/>
                <w:szCs w:val="22"/>
                <w:lang w:val="pt-PT"/>
              </w:rPr>
              <w:t>Mențin contestația DA/NU</w:t>
            </w:r>
          </w:p>
        </w:tc>
        <w:tc>
          <w:tcPr>
            <w:tcW w:w="2529" w:type="dxa"/>
            <w:vMerge w:val="restart"/>
            <w:shd w:val="clear" w:color="auto" w:fill="auto"/>
          </w:tcPr>
          <w:p w14:paraId="72276FA4" w14:textId="77777777" w:rsidR="006E79F6" w:rsidRPr="006E79F6" w:rsidRDefault="006E79F6" w:rsidP="006E79F6">
            <w:pPr>
              <w:spacing w:after="0" w:line="240" w:lineRule="auto"/>
              <w:rPr>
                <w:rFonts w:ascii="TrebuchetMS" w:eastAsia="Times New Roman" w:hAnsi="TrebuchetMS"/>
                <w:b w:val="0"/>
                <w:color w:val="000000"/>
                <w:sz w:val="22"/>
                <w:szCs w:val="22"/>
                <w:lang w:val="pt-PT"/>
              </w:rPr>
            </w:pPr>
            <w:r w:rsidRPr="006E79F6">
              <w:rPr>
                <w:rFonts w:ascii="TrebuchetMS" w:eastAsia="Times New Roman" w:hAnsi="TrebuchetMS"/>
                <w:b w:val="0"/>
                <w:color w:val="000000"/>
                <w:sz w:val="22"/>
                <w:szCs w:val="22"/>
                <w:lang w:val="pt-PT"/>
              </w:rPr>
              <w:t>Am luat la cunoștință faptul că punctajul acordat subiectului în etapa de contestații, este punctajul final și acesta va fi luat în calcul pentru punctajul total final al lucrării</w:t>
            </w:r>
          </w:p>
        </w:tc>
        <w:tc>
          <w:tcPr>
            <w:tcW w:w="2529" w:type="dxa"/>
            <w:shd w:val="clear" w:color="auto" w:fill="auto"/>
          </w:tcPr>
          <w:p w14:paraId="6DF2E967" w14:textId="77777777" w:rsidR="006E79F6" w:rsidRPr="006E79F6" w:rsidRDefault="006E79F6" w:rsidP="006E79F6">
            <w:pPr>
              <w:spacing w:after="0" w:line="240" w:lineRule="auto"/>
              <w:rPr>
                <w:rFonts w:ascii="TrebuchetMS" w:eastAsia="Times New Roman" w:hAnsi="TrebuchetMS"/>
                <w:b w:val="0"/>
                <w:color w:val="000000"/>
                <w:sz w:val="22"/>
                <w:szCs w:val="22"/>
                <w:lang w:val="pt-PT"/>
              </w:rPr>
            </w:pPr>
            <w:r w:rsidRPr="006E79F6">
              <w:rPr>
                <w:rFonts w:ascii="TrebuchetMS" w:eastAsia="Times New Roman" w:hAnsi="TrebuchetMS"/>
                <w:b w:val="0"/>
                <w:color w:val="000000"/>
                <w:sz w:val="22"/>
                <w:szCs w:val="22"/>
                <w:lang w:val="pt-PT"/>
              </w:rPr>
              <w:t>Semnătura</w:t>
            </w:r>
          </w:p>
        </w:tc>
      </w:tr>
      <w:tr w:rsidR="006E79F6" w:rsidRPr="006E79F6" w14:paraId="7539B45D" w14:textId="77777777" w:rsidTr="00947C7C">
        <w:tc>
          <w:tcPr>
            <w:tcW w:w="2529" w:type="dxa"/>
            <w:shd w:val="clear" w:color="auto" w:fill="auto"/>
          </w:tcPr>
          <w:p w14:paraId="28CBA1E5" w14:textId="77777777" w:rsidR="006E79F6" w:rsidRPr="006E79F6" w:rsidRDefault="006E79F6" w:rsidP="006E79F6">
            <w:pPr>
              <w:spacing w:after="0" w:line="240" w:lineRule="auto"/>
              <w:rPr>
                <w:rFonts w:ascii="TrebuchetMS" w:eastAsia="Times New Roman" w:hAnsi="TrebuchetMS"/>
                <w:b w:val="0"/>
                <w:color w:val="000000"/>
                <w:sz w:val="22"/>
                <w:szCs w:val="22"/>
                <w:lang w:val="pt-PT"/>
              </w:rPr>
            </w:pPr>
          </w:p>
        </w:tc>
        <w:tc>
          <w:tcPr>
            <w:tcW w:w="2529" w:type="dxa"/>
            <w:shd w:val="clear" w:color="auto" w:fill="auto"/>
          </w:tcPr>
          <w:p w14:paraId="270EA842" w14:textId="77777777" w:rsidR="006E79F6" w:rsidRPr="006E79F6" w:rsidRDefault="006E79F6" w:rsidP="006E79F6">
            <w:pPr>
              <w:spacing w:after="0" w:line="240" w:lineRule="auto"/>
              <w:rPr>
                <w:rFonts w:ascii="TrebuchetMS" w:eastAsia="Times New Roman" w:hAnsi="TrebuchetMS"/>
                <w:b w:val="0"/>
                <w:color w:val="000000"/>
                <w:sz w:val="22"/>
                <w:szCs w:val="22"/>
                <w:lang w:val="pt-PT"/>
              </w:rPr>
            </w:pPr>
          </w:p>
        </w:tc>
        <w:tc>
          <w:tcPr>
            <w:tcW w:w="2529" w:type="dxa"/>
            <w:vMerge/>
            <w:shd w:val="clear" w:color="auto" w:fill="auto"/>
          </w:tcPr>
          <w:p w14:paraId="7859AC30" w14:textId="77777777" w:rsidR="006E79F6" w:rsidRPr="006E79F6" w:rsidRDefault="006E79F6" w:rsidP="006E79F6">
            <w:pPr>
              <w:spacing w:after="0" w:line="240" w:lineRule="auto"/>
              <w:rPr>
                <w:rFonts w:ascii="TrebuchetMS" w:eastAsia="Times New Roman" w:hAnsi="TrebuchetMS"/>
                <w:b w:val="0"/>
                <w:color w:val="000000"/>
                <w:sz w:val="22"/>
                <w:szCs w:val="22"/>
                <w:lang w:val="pt-PT"/>
              </w:rPr>
            </w:pPr>
          </w:p>
        </w:tc>
        <w:tc>
          <w:tcPr>
            <w:tcW w:w="2529" w:type="dxa"/>
            <w:shd w:val="clear" w:color="auto" w:fill="auto"/>
          </w:tcPr>
          <w:p w14:paraId="232FA0D4" w14:textId="77777777" w:rsidR="006E79F6" w:rsidRPr="006E79F6" w:rsidRDefault="006E79F6" w:rsidP="006E79F6">
            <w:pPr>
              <w:spacing w:after="0" w:line="240" w:lineRule="auto"/>
              <w:rPr>
                <w:rFonts w:ascii="TrebuchetMS" w:eastAsia="Times New Roman" w:hAnsi="TrebuchetMS"/>
                <w:b w:val="0"/>
                <w:color w:val="000000"/>
                <w:sz w:val="22"/>
                <w:szCs w:val="22"/>
                <w:lang w:val="pt-PT"/>
              </w:rPr>
            </w:pPr>
          </w:p>
        </w:tc>
      </w:tr>
    </w:tbl>
    <w:p w14:paraId="41C93B56" w14:textId="77777777" w:rsidR="006E79F6" w:rsidRPr="006E79F6" w:rsidRDefault="006E79F6" w:rsidP="006E79F6">
      <w:pPr>
        <w:spacing w:after="0" w:line="240" w:lineRule="auto"/>
        <w:rPr>
          <w:rFonts w:ascii="TrebuchetMS" w:eastAsia="Times New Roman" w:hAnsi="TrebuchetMS"/>
          <w:b w:val="0"/>
          <w:color w:val="000000"/>
          <w:sz w:val="22"/>
          <w:szCs w:val="22"/>
          <w:lang w:val="pt-PT"/>
        </w:rPr>
      </w:pPr>
    </w:p>
    <w:p w14:paraId="5FF62D47" w14:textId="77777777" w:rsidR="006E79F6" w:rsidRPr="006E79F6" w:rsidRDefault="006E79F6" w:rsidP="006E79F6">
      <w:pPr>
        <w:spacing w:after="0" w:line="240" w:lineRule="auto"/>
        <w:rPr>
          <w:rFonts w:eastAsia="Times New Roman"/>
          <w:b w:val="0"/>
          <w:color w:val="auto"/>
          <w:sz w:val="32"/>
          <w:szCs w:val="32"/>
          <w:lang w:val="pt-PT"/>
        </w:rPr>
      </w:pPr>
    </w:p>
    <w:p w14:paraId="0233F13C" w14:textId="77777777" w:rsidR="006E79F6" w:rsidRPr="006E79F6" w:rsidRDefault="006E79F6" w:rsidP="006E79F6">
      <w:pPr>
        <w:spacing w:after="0" w:line="240" w:lineRule="auto"/>
        <w:rPr>
          <w:rFonts w:eastAsia="Times New Roman"/>
          <w:b w:val="0"/>
          <w:color w:val="auto"/>
          <w:sz w:val="32"/>
          <w:szCs w:val="32"/>
          <w:lang w:val="it-IT"/>
        </w:rPr>
      </w:pPr>
    </w:p>
    <w:p w14:paraId="1DBA489D" w14:textId="77777777" w:rsidR="006E79F6" w:rsidRPr="006E79F6" w:rsidRDefault="006E79F6" w:rsidP="006E79F6">
      <w:pPr>
        <w:spacing w:after="0" w:line="360" w:lineRule="auto"/>
        <w:rPr>
          <w:rFonts w:eastAsia="Times New Roman"/>
          <w:b w:val="0"/>
          <w:color w:val="auto"/>
          <w:sz w:val="28"/>
          <w:szCs w:val="28"/>
          <w:lang w:val="it-IT"/>
        </w:rPr>
      </w:pPr>
    </w:p>
    <w:p w14:paraId="0C4C1A50" w14:textId="77777777" w:rsidR="006E79F6" w:rsidRPr="00BC5FB3" w:rsidRDefault="006E79F6" w:rsidP="00BC5FB3">
      <w:pPr>
        <w:rPr>
          <w:rFonts w:eastAsia="Times New Roman"/>
          <w:lang w:eastAsia="ro-RO"/>
        </w:rPr>
      </w:pPr>
    </w:p>
    <w:sectPr w:rsidR="006E79F6" w:rsidRPr="00BC5F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Linotype-Bold">
    <w:altName w:val="Palatino Linotype"/>
    <w:panose1 w:val="00000000000000000000"/>
    <w:charset w:val="00"/>
    <w:family w:val="roman"/>
    <w:notTrueType/>
    <w:pitch w:val="default"/>
  </w:font>
  <w:font w:name="TrebuchetMS-Bold">
    <w:altName w:val="Cambria"/>
    <w:panose1 w:val="00000000000000000000"/>
    <w:charset w:val="00"/>
    <w:family w:val="roman"/>
    <w:notTrueType/>
    <w:pitch w:val="default"/>
  </w:font>
  <w:font w:name="TrebuchetM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3A4"/>
    <w:rsid w:val="00022268"/>
    <w:rsid w:val="001E24E2"/>
    <w:rsid w:val="002F3C4A"/>
    <w:rsid w:val="003918C7"/>
    <w:rsid w:val="003973A3"/>
    <w:rsid w:val="003B39C1"/>
    <w:rsid w:val="004E7502"/>
    <w:rsid w:val="00654314"/>
    <w:rsid w:val="006E79F6"/>
    <w:rsid w:val="00767BC8"/>
    <w:rsid w:val="00794B6F"/>
    <w:rsid w:val="00887D1E"/>
    <w:rsid w:val="009E64AB"/>
    <w:rsid w:val="00A35F38"/>
    <w:rsid w:val="00B01568"/>
    <w:rsid w:val="00B17B1C"/>
    <w:rsid w:val="00B924BD"/>
    <w:rsid w:val="00BC5FB3"/>
    <w:rsid w:val="00D65072"/>
    <w:rsid w:val="00DE43D8"/>
    <w:rsid w:val="00E073A4"/>
    <w:rsid w:val="00E3614D"/>
    <w:rsid w:val="00F87F87"/>
    <w:rsid w:val="00FD6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DC1D0"/>
  <w15:chartTrackingRefBased/>
  <w15:docId w15:val="{FB4E4922-B21F-4315-889C-648CB938B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color w:val="000000" w:themeColor="text1"/>
        <w:sz w:val="24"/>
        <w:szCs w:val="24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fontstyle01">
    <w:name w:val="fontstyle01"/>
    <w:basedOn w:val="Fontdeparagrafimplicit"/>
    <w:rsid w:val="00F87F87"/>
    <w:rPr>
      <w:rFonts w:ascii="PalatinoLinotype-Bold" w:hAnsi="PalatinoLinotype-Bold" w:hint="default"/>
      <w:b w:val="0"/>
      <w:bCs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4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4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966</Words>
  <Characters>5608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Olaru Stela</dc:creator>
  <cp:keywords/>
  <dc:description/>
  <cp:lastModifiedBy>ROSE60</cp:lastModifiedBy>
  <cp:revision>12</cp:revision>
  <dcterms:created xsi:type="dcterms:W3CDTF">2026-03-12T12:24:00Z</dcterms:created>
  <dcterms:modified xsi:type="dcterms:W3CDTF">2026-03-15T14:46:00Z</dcterms:modified>
</cp:coreProperties>
</file>