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/>
        <w:ind w:firstLine="0"/>
        <w:rPr>
          <w:rFonts w:hint="default" w:asciiTheme="minorHAnsi" w:hAnsiTheme="minorHAnsi"/>
          <w:b/>
          <w:color w:val="auto"/>
          <w:sz w:val="24"/>
          <w:szCs w:val="24"/>
          <w:highlight w:val="none"/>
          <w:lang w:val="ro-RO"/>
        </w:rPr>
      </w:pPr>
      <w:r>
        <w:rPr>
          <w:rFonts w:asciiTheme="minorHAnsi" w:hAnsiTheme="minorHAnsi"/>
          <w:b/>
          <w:color w:val="auto"/>
          <w:sz w:val="24"/>
          <w:szCs w:val="24"/>
          <w:highlight w:val="none"/>
        </w:rPr>
        <w:t>Mapa responsabilului cu formarea continu</w:t>
      </w:r>
      <w:r>
        <w:rPr>
          <w:rFonts w:asciiTheme="minorHAnsi" w:hAnsiTheme="minorHAnsi"/>
          <w:b/>
          <w:color w:val="auto"/>
          <w:sz w:val="24"/>
          <w:szCs w:val="24"/>
          <w:highlight w:val="none"/>
          <w:lang w:val="ro-RO"/>
        </w:rPr>
        <w:t>ă</w:t>
      </w:r>
    </w:p>
    <w:p>
      <w:pPr>
        <w:pStyle w:val="10"/>
        <w:numPr>
          <w:ilvl w:val="0"/>
          <w:numId w:val="1"/>
        </w:numPr>
        <w:shd w:val="clear"/>
        <w:ind w:left="426" w:firstLine="0"/>
        <w:rPr>
          <w:rFonts w:asciiTheme="minorHAnsi" w:hAnsiTheme="minorHAnsi"/>
          <w:color w:val="auto"/>
          <w:sz w:val="24"/>
          <w:szCs w:val="24"/>
          <w:highlight w:val="none"/>
        </w:rPr>
      </w:pPr>
      <w:r>
        <w:rPr>
          <w:rStyle w:val="6"/>
          <w:rFonts w:asciiTheme="minorHAnsi" w:hAnsiTheme="minorHAnsi"/>
          <w:b w:val="0"/>
          <w:color w:val="auto"/>
          <w:sz w:val="24"/>
          <w:szCs w:val="24"/>
          <w:highlight w:val="none"/>
        </w:rPr>
        <w:t xml:space="preserve">Decizia </w:t>
      </w:r>
      <w:r>
        <w:rPr>
          <w:rFonts w:asciiTheme="minorHAnsi" w:hAnsiTheme="minorHAnsi"/>
          <w:color w:val="auto"/>
          <w:sz w:val="24"/>
          <w:szCs w:val="24"/>
          <w:highlight w:val="none"/>
        </w:rPr>
        <w:t>de numire în funcție emisă de directorul unității școlare</w:t>
      </w:r>
      <w:r>
        <w:rPr>
          <w:rStyle w:val="6"/>
          <w:rFonts w:asciiTheme="minorHAnsi" w:hAnsiTheme="minorHAnsi"/>
          <w:b w:val="0"/>
          <w:color w:val="auto"/>
          <w:sz w:val="24"/>
          <w:szCs w:val="24"/>
          <w:highlight w:val="none"/>
        </w:rPr>
        <w:t xml:space="preserve"> </w:t>
      </w:r>
      <w:r>
        <w:rPr>
          <w:rFonts w:asciiTheme="minorHAnsi" w:hAnsiTheme="minorHAnsi"/>
          <w:color w:val="auto"/>
          <w:sz w:val="24"/>
          <w:szCs w:val="24"/>
          <w:highlight w:val="none"/>
        </w:rPr>
        <w:t>(copie)</w:t>
      </w:r>
    </w:p>
    <w:p>
      <w:pPr>
        <w:pStyle w:val="10"/>
        <w:numPr>
          <w:ilvl w:val="0"/>
          <w:numId w:val="1"/>
        </w:numPr>
        <w:shd w:val="clear"/>
        <w:ind w:left="426" w:firstLine="0"/>
        <w:rPr>
          <w:rFonts w:asciiTheme="minorHAnsi" w:hAnsiTheme="minorHAnsi" w:cstheme="minorHAnsi"/>
          <w:color w:val="auto"/>
          <w:sz w:val="24"/>
          <w:szCs w:val="24"/>
          <w:highlight w:val="none"/>
        </w:rPr>
      </w:pPr>
      <w:r>
        <w:rPr>
          <w:rFonts w:asciiTheme="minorHAnsi" w:hAnsiTheme="minorHAnsi"/>
          <w:color w:val="auto"/>
          <w:sz w:val="24"/>
          <w:szCs w:val="24"/>
          <w:highlight w:val="none"/>
          <w:lang w:val="en-US"/>
        </w:rPr>
        <w:t xml:space="preserve">Legislaţia </w:t>
      </w:r>
      <w:r>
        <w:rPr>
          <w:rFonts w:asciiTheme="minorHAnsi" w:hAnsiTheme="minorHAnsi"/>
          <w:color w:val="auto"/>
          <w:sz w:val="24"/>
          <w:szCs w:val="24"/>
          <w:highlight w:val="none"/>
        </w:rPr>
        <w:t xml:space="preserve">în vigoare </w:t>
      </w:r>
      <w:r>
        <w:rPr>
          <w:rFonts w:asciiTheme="minorHAnsi" w:hAnsiTheme="minorHAnsi"/>
          <w:color w:val="auto"/>
          <w:sz w:val="24"/>
          <w:szCs w:val="24"/>
          <w:highlight w:val="none"/>
        </w:rPr>
        <w:t>în domeniul dezvoltării profesionale preluate de pe site-ul MEN</w:t>
      </w:r>
    </w:p>
    <w:p>
      <w:pPr>
        <w:pStyle w:val="10"/>
        <w:numPr>
          <w:ilvl w:val="0"/>
          <w:numId w:val="1"/>
        </w:numPr>
        <w:shd w:val="clear"/>
        <w:ind w:left="426" w:firstLine="0"/>
        <w:rPr>
          <w:rFonts w:asciiTheme="minorHAnsi" w:hAnsiTheme="minorHAnsi" w:cstheme="minorHAnsi"/>
          <w:color w:val="auto"/>
          <w:sz w:val="24"/>
          <w:szCs w:val="24"/>
          <w:highlight w:val="none"/>
        </w:rPr>
      </w:pPr>
      <w:r>
        <w:rPr>
          <w:color w:val="auto"/>
          <w:highlight w:val="none"/>
        </w:rPr>
        <w:fldChar w:fldCharType="begin"/>
      </w:r>
      <w:r>
        <w:rPr>
          <w:color w:val="auto"/>
          <w:highlight w:val="none"/>
        </w:rPr>
        <w:instrText xml:space="preserve"> HYPERLINK "http://www.ccdgorj.ro/wp-content/uploads/2014/09/OFERTA_15-16.pdf" \t "_blank" </w:instrText>
      </w:r>
      <w:r>
        <w:rPr>
          <w:color w:val="auto"/>
          <w:highlight w:val="none"/>
        </w:rPr>
        <w:fldChar w:fldCharType="separate"/>
      </w:r>
      <w:r>
        <w:rPr>
          <w:rStyle w:val="6"/>
          <w:rFonts w:asciiTheme="minorHAnsi" w:hAnsiTheme="minorHAnsi" w:cstheme="minorHAnsi"/>
          <w:b w:val="0"/>
          <w:color w:val="auto"/>
          <w:sz w:val="24"/>
          <w:szCs w:val="24"/>
          <w:highlight w:val="none"/>
        </w:rPr>
        <w:t>Oferta de formare continuă</w:t>
      </w:r>
      <w:r>
        <w:rPr>
          <w:rStyle w:val="6"/>
          <w:rFonts w:asciiTheme="minorHAnsi" w:hAnsiTheme="minorHAnsi" w:cstheme="minorHAnsi"/>
          <w:b w:val="0"/>
          <w:color w:val="auto"/>
          <w:sz w:val="24"/>
          <w:szCs w:val="24"/>
          <w:highlight w:val="none"/>
        </w:rPr>
        <w:fldChar w:fldCharType="end"/>
      </w:r>
      <w:r>
        <w:rPr>
          <w:rFonts w:asciiTheme="minorHAnsi" w:hAnsiTheme="minorHAnsi" w:cstheme="minorHAnsi"/>
          <w:color w:val="auto"/>
          <w:sz w:val="24"/>
          <w:szCs w:val="24"/>
          <w:highlight w:val="none"/>
        </w:rPr>
        <w:t xml:space="preserve"> a CCD Arad pentru anul şcolar în cur</w:t>
      </w:r>
      <w:r>
        <w:rPr>
          <w:rFonts w:hint="default" w:asciiTheme="minorHAnsi" w:hAnsiTheme="minorHAnsi" w:cstheme="minorHAnsi"/>
          <w:color w:val="auto"/>
          <w:sz w:val="24"/>
          <w:szCs w:val="24"/>
          <w:highlight w:val="none"/>
          <w:lang w:val="ro-RO"/>
        </w:rPr>
        <w:t>s;</w:t>
      </w:r>
    </w:p>
    <w:p>
      <w:pPr>
        <w:pStyle w:val="10"/>
        <w:numPr>
          <w:ilvl w:val="0"/>
          <w:numId w:val="1"/>
        </w:numPr>
        <w:shd w:val="clear"/>
        <w:ind w:left="426" w:firstLine="0"/>
        <w:rPr>
          <w:rFonts w:asciiTheme="minorHAnsi" w:hAnsiTheme="minorHAnsi"/>
          <w:color w:val="auto"/>
          <w:sz w:val="24"/>
          <w:szCs w:val="24"/>
          <w:highlight w:val="none"/>
        </w:rPr>
      </w:pPr>
      <w:r>
        <w:rPr>
          <w:color w:val="auto"/>
          <w:highlight w:val="none"/>
        </w:rPr>
        <w:fldChar w:fldCharType="begin"/>
      </w:r>
      <w:r>
        <w:rPr>
          <w:color w:val="auto"/>
          <w:highlight w:val="none"/>
        </w:rPr>
        <w:instrText xml:space="preserve"> HYPERLINK "http://www.ccdgorj.ro/wp-content/uploads/2014/09/fisa-individuala_DP.xlsx" \t "_blank" </w:instrText>
      </w:r>
      <w:r>
        <w:rPr>
          <w:color w:val="auto"/>
          <w:highlight w:val="none"/>
        </w:rPr>
        <w:fldChar w:fldCharType="separate"/>
      </w:r>
      <w:r>
        <w:rPr>
          <w:rFonts w:eastAsia="Times New Roman" w:asciiTheme="minorHAnsi" w:hAnsiTheme="minorHAnsi" w:cstheme="minorHAnsi"/>
          <w:bCs/>
          <w:color w:val="auto"/>
          <w:sz w:val="24"/>
          <w:szCs w:val="24"/>
          <w:highlight w:val="none"/>
          <w:lang w:eastAsia="ro-RO"/>
        </w:rPr>
        <w:t xml:space="preserve">Fişele </w:t>
      </w:r>
      <w:r>
        <w:rPr>
          <w:rFonts w:asciiTheme="minorHAnsi" w:hAnsiTheme="minorHAnsi" w:cstheme="minorHAnsi"/>
          <w:color w:val="auto"/>
          <w:sz w:val="24"/>
          <w:szCs w:val="24"/>
          <w:highlight w:val="none"/>
        </w:rPr>
        <w:t xml:space="preserve">individuale de evidenţă a activităţilor de formare continuă/ dezvoltare profesională </w:t>
      </w:r>
      <w:r>
        <w:rPr>
          <w:rFonts w:asciiTheme="minorHAnsi" w:hAnsiTheme="minorHAnsi" w:cstheme="minorHAnsi"/>
          <w:color w:val="auto"/>
          <w:sz w:val="24"/>
          <w:szCs w:val="24"/>
          <w:highlight w:val="none"/>
        </w:rPr>
        <w:fldChar w:fldCharType="end"/>
      </w:r>
      <w:r>
        <w:rPr>
          <w:color w:val="auto"/>
          <w:highlight w:val="none"/>
        </w:rPr>
        <w:fldChar w:fldCharType="begin"/>
      </w:r>
      <w:r>
        <w:rPr>
          <w:color w:val="auto"/>
          <w:highlight w:val="none"/>
        </w:rPr>
        <w:instrText xml:space="preserve"> HYPERLINK "http://www.ccdgorj.ro/wp-content/uploads/2014/09/MACHETA-PERFECTIONARE.xlsx" \t "_blank" </w:instrText>
      </w:r>
      <w:r>
        <w:rPr>
          <w:color w:val="auto"/>
          <w:highlight w:val="none"/>
        </w:rPr>
        <w:fldChar w:fldCharType="separate"/>
      </w:r>
      <w:r>
        <w:rPr>
          <w:rFonts w:eastAsia="Times New Roman" w:asciiTheme="minorHAnsi" w:hAnsiTheme="minorHAnsi"/>
          <w:bCs/>
          <w:color w:val="auto"/>
          <w:sz w:val="24"/>
          <w:szCs w:val="24"/>
          <w:highlight w:val="none"/>
          <w:lang w:eastAsia="ro-RO"/>
        </w:rPr>
        <w:t>Centralizatorul activităților de dezvoltare profesională</w:t>
      </w:r>
      <w:r>
        <w:rPr>
          <w:rFonts w:eastAsia="Times New Roman" w:asciiTheme="minorHAnsi" w:hAnsiTheme="minorHAnsi"/>
          <w:bCs/>
          <w:color w:val="auto"/>
          <w:sz w:val="24"/>
          <w:szCs w:val="24"/>
          <w:highlight w:val="none"/>
          <w:lang w:eastAsia="ro-RO"/>
        </w:rPr>
        <w:fldChar w:fldCharType="end"/>
      </w:r>
      <w:r>
        <w:rPr>
          <w:rFonts w:eastAsia="Times New Roman" w:asciiTheme="minorHAnsi" w:hAnsiTheme="minorHAnsi"/>
          <w:color w:val="auto"/>
          <w:sz w:val="24"/>
          <w:szCs w:val="24"/>
          <w:highlight w:val="none"/>
          <w:lang w:eastAsia="ro-RO"/>
        </w:rPr>
        <w:t xml:space="preserve"> la nivelul unităţii de învăţământ</w:t>
      </w:r>
    </w:p>
    <w:p>
      <w:pPr>
        <w:pStyle w:val="10"/>
        <w:numPr>
          <w:ilvl w:val="0"/>
          <w:numId w:val="1"/>
        </w:numPr>
        <w:shd w:val="clear"/>
        <w:ind w:left="426" w:firstLine="0"/>
        <w:rPr>
          <w:rFonts w:asciiTheme="minorHAnsi" w:hAnsiTheme="minorHAnsi"/>
          <w:color w:val="auto"/>
          <w:sz w:val="24"/>
          <w:szCs w:val="24"/>
          <w:highlight w:val="none"/>
        </w:rPr>
      </w:pPr>
      <w:r>
        <w:rPr>
          <w:rFonts w:eastAsia="Times New Roman" w:asciiTheme="minorHAnsi" w:hAnsiTheme="minorHAnsi"/>
          <w:bCs/>
          <w:color w:val="auto"/>
          <w:sz w:val="24"/>
          <w:szCs w:val="24"/>
          <w:highlight w:val="none"/>
          <w:lang w:eastAsia="ro-RO"/>
        </w:rPr>
        <w:t>Lista cadrelor didactice</w:t>
      </w:r>
      <w:r>
        <w:rPr>
          <w:rFonts w:eastAsia="Times New Roman" w:asciiTheme="minorHAnsi" w:hAnsiTheme="minorHAnsi"/>
          <w:color w:val="auto"/>
          <w:sz w:val="24"/>
          <w:szCs w:val="24"/>
          <w:highlight w:val="none"/>
          <w:lang w:eastAsia="ro-RO"/>
        </w:rPr>
        <w:t xml:space="preserve"> care au calitatea de formatori, metodişti ISJ.</w:t>
      </w:r>
    </w:p>
    <w:p>
      <w:pPr>
        <w:pStyle w:val="10"/>
        <w:numPr>
          <w:ilvl w:val="0"/>
          <w:numId w:val="1"/>
        </w:numPr>
        <w:shd w:val="clear"/>
        <w:ind w:left="426" w:firstLine="0"/>
        <w:rPr>
          <w:rFonts w:asciiTheme="minorHAnsi" w:hAnsiTheme="minorHAnsi"/>
          <w:color w:val="auto"/>
          <w:sz w:val="24"/>
          <w:szCs w:val="24"/>
          <w:highlight w:val="none"/>
        </w:rPr>
      </w:pPr>
      <w:r>
        <w:rPr>
          <w:color w:val="auto"/>
          <w:highlight w:val="none"/>
        </w:rPr>
        <w:fldChar w:fldCharType="begin"/>
      </w:r>
      <w:r>
        <w:rPr>
          <w:color w:val="auto"/>
          <w:highlight w:val="none"/>
        </w:rPr>
        <w:instrText xml:space="preserve"> HYPERLINK "http://www.ccdgorj.ro/?page_id=3640" \o "Chestionare RDP" </w:instrText>
      </w:r>
      <w:r>
        <w:rPr>
          <w:color w:val="auto"/>
          <w:highlight w:val="none"/>
        </w:rPr>
        <w:fldChar w:fldCharType="separate"/>
      </w:r>
      <w:r>
        <w:rPr>
          <w:rFonts w:eastAsia="Times New Roman" w:asciiTheme="minorHAnsi" w:hAnsiTheme="minorHAnsi"/>
          <w:bCs/>
          <w:color w:val="auto"/>
          <w:sz w:val="24"/>
          <w:szCs w:val="24"/>
          <w:highlight w:val="none"/>
          <w:lang w:eastAsia="ro-RO"/>
        </w:rPr>
        <w:t>Chestionare</w:t>
      </w:r>
      <w:r>
        <w:rPr>
          <w:rFonts w:eastAsia="Times New Roman" w:asciiTheme="minorHAnsi" w:hAnsiTheme="minorHAnsi"/>
          <w:bCs/>
          <w:color w:val="auto"/>
          <w:sz w:val="24"/>
          <w:szCs w:val="24"/>
          <w:highlight w:val="none"/>
          <w:lang w:eastAsia="ro-RO"/>
        </w:rPr>
        <w:fldChar w:fldCharType="end"/>
      </w:r>
      <w:r>
        <w:rPr>
          <w:rFonts w:eastAsia="Times New Roman" w:asciiTheme="minorHAnsi" w:hAnsiTheme="minorHAnsi"/>
          <w:bCs/>
          <w:color w:val="auto"/>
          <w:sz w:val="24"/>
          <w:szCs w:val="24"/>
          <w:highlight w:val="none"/>
          <w:lang w:eastAsia="ro-RO"/>
        </w:rPr>
        <w:t xml:space="preserve"> </w:t>
      </w:r>
      <w:r>
        <w:rPr>
          <w:rFonts w:eastAsia="Times New Roman" w:asciiTheme="minorHAnsi" w:hAnsiTheme="minorHAnsi"/>
          <w:color w:val="auto"/>
          <w:sz w:val="24"/>
          <w:szCs w:val="24"/>
          <w:highlight w:val="none"/>
          <w:lang w:eastAsia="ro-RO"/>
        </w:rPr>
        <w:t>privind identificarea nevoilor de formare pentru personalul didactic/ didactic auxiliar/ directori</w:t>
      </w:r>
    </w:p>
    <w:p>
      <w:pPr>
        <w:pStyle w:val="10"/>
        <w:numPr>
          <w:ilvl w:val="0"/>
          <w:numId w:val="1"/>
        </w:numPr>
        <w:shd w:val="clear"/>
        <w:ind w:left="426" w:firstLine="0"/>
        <w:rPr>
          <w:rFonts w:asciiTheme="minorHAnsi" w:hAnsiTheme="minorHAnsi"/>
          <w:color w:val="auto"/>
          <w:sz w:val="24"/>
          <w:szCs w:val="24"/>
          <w:highlight w:val="none"/>
        </w:rPr>
      </w:pPr>
      <w:r>
        <w:rPr>
          <w:rFonts w:eastAsia="Times New Roman" w:asciiTheme="minorHAnsi" w:hAnsiTheme="minorHAnsi"/>
          <w:bCs/>
          <w:color w:val="auto"/>
          <w:sz w:val="24"/>
          <w:szCs w:val="24"/>
          <w:highlight w:val="none"/>
          <w:lang w:eastAsia="ro-RO"/>
        </w:rPr>
        <w:t>Rapoartele/informările periodice</w:t>
      </w:r>
      <w:r>
        <w:rPr>
          <w:rFonts w:eastAsia="Times New Roman" w:asciiTheme="minorHAnsi" w:hAnsiTheme="minorHAnsi"/>
          <w:color w:val="auto"/>
          <w:sz w:val="24"/>
          <w:szCs w:val="24"/>
          <w:highlight w:val="none"/>
          <w:lang w:eastAsia="ro-RO"/>
        </w:rPr>
        <w:t xml:space="preserve"> întocmite la solicitarea conducerii unităţii/ISJ /CCD </w:t>
      </w:r>
    </w:p>
    <w:p>
      <w:pPr>
        <w:pStyle w:val="10"/>
        <w:numPr>
          <w:ilvl w:val="0"/>
          <w:numId w:val="1"/>
        </w:numPr>
        <w:shd w:val="clear"/>
        <w:ind w:left="426" w:firstLine="0"/>
        <w:rPr>
          <w:rFonts w:asciiTheme="minorHAnsi" w:hAnsiTheme="minorHAnsi"/>
          <w:color w:val="auto"/>
          <w:sz w:val="24"/>
          <w:szCs w:val="24"/>
          <w:highlight w:val="none"/>
        </w:rPr>
      </w:pPr>
      <w:r>
        <w:rPr>
          <w:color w:val="auto"/>
          <w:highlight w:val="none"/>
        </w:rPr>
        <w:fldChar w:fldCharType="begin"/>
      </w:r>
      <w:r>
        <w:rPr>
          <w:color w:val="auto"/>
          <w:highlight w:val="none"/>
        </w:rPr>
        <w:instrText xml:space="preserve"> HYPERLINK "http://www.ccdgorj.ro/wp-content/uploads/2014/09/RAPORT-ACTIVITATE_RDP_15-16.doc" \t "_blank" </w:instrText>
      </w:r>
      <w:r>
        <w:rPr>
          <w:color w:val="auto"/>
          <w:highlight w:val="none"/>
        </w:rPr>
        <w:fldChar w:fldCharType="separate"/>
      </w:r>
      <w:r>
        <w:rPr>
          <w:rFonts w:eastAsia="Times New Roman" w:asciiTheme="minorHAnsi" w:hAnsiTheme="minorHAnsi"/>
          <w:bCs/>
          <w:color w:val="auto"/>
          <w:sz w:val="24"/>
          <w:szCs w:val="24"/>
          <w:highlight w:val="none"/>
          <w:lang w:eastAsia="ro-RO"/>
        </w:rPr>
        <w:t>Raportul anual de activitate</w:t>
      </w:r>
      <w:r>
        <w:rPr>
          <w:rFonts w:eastAsia="Times New Roman" w:asciiTheme="minorHAnsi" w:hAnsiTheme="minorHAnsi"/>
          <w:bCs/>
          <w:color w:val="auto"/>
          <w:sz w:val="24"/>
          <w:szCs w:val="24"/>
          <w:highlight w:val="none"/>
          <w:lang w:eastAsia="ro-RO"/>
        </w:rPr>
        <w:fldChar w:fldCharType="end"/>
      </w:r>
      <w:r>
        <w:rPr>
          <w:rFonts w:eastAsia="Times New Roman" w:asciiTheme="minorHAnsi" w:hAnsiTheme="minorHAnsi"/>
          <w:bCs/>
          <w:color w:val="auto"/>
          <w:sz w:val="24"/>
          <w:szCs w:val="24"/>
          <w:highlight w:val="none"/>
          <w:lang w:eastAsia="ro-RO"/>
        </w:rPr>
        <w:t xml:space="preserve"> </w:t>
      </w:r>
      <w:r>
        <w:rPr>
          <w:rFonts w:eastAsia="Times New Roman" w:asciiTheme="minorHAnsi" w:hAnsiTheme="minorHAnsi"/>
          <w:color w:val="auto"/>
          <w:sz w:val="24"/>
          <w:szCs w:val="24"/>
          <w:highlight w:val="none"/>
          <w:lang w:eastAsia="ro-RO"/>
        </w:rPr>
        <w:t>privind activitatea de perfectionare/formare continuă la nivelul unităţii şcolare</w:t>
      </w:r>
    </w:p>
    <w:p>
      <w:pPr>
        <w:pStyle w:val="10"/>
        <w:numPr>
          <w:ilvl w:val="0"/>
          <w:numId w:val="1"/>
        </w:numPr>
        <w:shd w:val="clear"/>
        <w:ind w:left="426" w:firstLine="0"/>
        <w:rPr>
          <w:rFonts w:asciiTheme="minorHAnsi" w:hAnsiTheme="minorHAnsi"/>
          <w:color w:val="auto"/>
          <w:sz w:val="24"/>
          <w:szCs w:val="24"/>
          <w:highlight w:val="none"/>
        </w:rPr>
      </w:pPr>
      <w:bookmarkStart w:id="0" w:name="_GoBack"/>
      <w:bookmarkEnd w:id="0"/>
      <w:r>
        <w:rPr>
          <w:color w:val="auto"/>
          <w:highlight w:val="none"/>
        </w:rPr>
        <w:fldChar w:fldCharType="begin"/>
      </w:r>
      <w:r>
        <w:rPr>
          <w:color w:val="auto"/>
          <w:highlight w:val="none"/>
        </w:rPr>
        <w:instrText xml:space="preserve"> HYPERLINK "http://www.ccdgorj.ro/wp-content/uploads/2014/09/RAPORT-IMPACT_RDP_15-16.doc" \t "_blank" </w:instrText>
      </w:r>
      <w:r>
        <w:rPr>
          <w:color w:val="auto"/>
          <w:highlight w:val="none"/>
        </w:rPr>
        <w:fldChar w:fldCharType="separate"/>
      </w:r>
      <w:r>
        <w:rPr>
          <w:rFonts w:eastAsia="Times New Roman" w:asciiTheme="minorHAnsi" w:hAnsiTheme="minorHAnsi"/>
          <w:bCs/>
          <w:color w:val="auto"/>
          <w:sz w:val="24"/>
          <w:szCs w:val="24"/>
          <w:highlight w:val="none"/>
          <w:lang w:eastAsia="ro-RO"/>
        </w:rPr>
        <w:t xml:space="preserve">Raport cu privire la impactul </w:t>
      </w:r>
      <w:r>
        <w:rPr>
          <w:rFonts w:eastAsia="Times New Roman" w:asciiTheme="minorHAnsi" w:hAnsiTheme="minorHAnsi"/>
          <w:bCs/>
          <w:color w:val="auto"/>
          <w:sz w:val="24"/>
          <w:szCs w:val="24"/>
          <w:highlight w:val="none"/>
          <w:lang w:eastAsia="ro-RO"/>
        </w:rPr>
        <w:fldChar w:fldCharType="end"/>
      </w:r>
      <w:r>
        <w:rPr>
          <w:rFonts w:eastAsia="Times New Roman" w:asciiTheme="minorHAnsi" w:hAnsiTheme="minorHAnsi"/>
          <w:color w:val="auto"/>
          <w:sz w:val="24"/>
          <w:szCs w:val="24"/>
          <w:highlight w:val="none"/>
          <w:lang w:eastAsia="ro-RO"/>
        </w:rPr>
        <w:t>programelor de formare şi analiza de nevoi la nivelul institutiei pentru fundamentarea Ofertei de formare a CCD</w:t>
      </w:r>
    </w:p>
    <w:p>
      <w:pPr>
        <w:shd w:val="clear"/>
        <w:spacing w:before="0" w:after="0" w:line="240" w:lineRule="auto"/>
        <w:ind w:firstLine="0"/>
        <w:jc w:val="left"/>
        <w:rPr>
          <w:rFonts w:asciiTheme="minorHAnsi" w:hAnsiTheme="minorHAnsi"/>
          <w:color w:val="auto"/>
          <w:highlight w:val="none"/>
        </w:rPr>
      </w:pPr>
    </w:p>
    <w:p>
      <w:pPr>
        <w:shd w:val="clear"/>
        <w:ind w:firstLine="0"/>
        <w:rPr>
          <w:rFonts w:asciiTheme="minorHAnsi" w:hAnsiTheme="minorHAnsi"/>
          <w:color w:val="auto"/>
          <w:highlight w:val="none"/>
        </w:rPr>
      </w:pPr>
    </w:p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EE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B513DA"/>
    <w:multiLevelType w:val="multilevel"/>
    <w:tmpl w:val="57B513DA"/>
    <w:lvl w:ilvl="0" w:tentative="0">
      <w:start w:val="1"/>
      <w:numFmt w:val="bullet"/>
      <w:lvlText w:val=""/>
      <w:lvlJc w:val="left"/>
      <w:pPr>
        <w:ind w:left="120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92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64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36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08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0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52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24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96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267"/>
    <w:rsid w:val="0000092E"/>
    <w:rsid w:val="000D0098"/>
    <w:rsid w:val="000D6E00"/>
    <w:rsid w:val="00192D8C"/>
    <w:rsid w:val="001A7707"/>
    <w:rsid w:val="00240F6A"/>
    <w:rsid w:val="002502EB"/>
    <w:rsid w:val="00255722"/>
    <w:rsid w:val="00264A6E"/>
    <w:rsid w:val="00271366"/>
    <w:rsid w:val="002D3DDC"/>
    <w:rsid w:val="00323F52"/>
    <w:rsid w:val="00343041"/>
    <w:rsid w:val="0034577B"/>
    <w:rsid w:val="00352BE5"/>
    <w:rsid w:val="0036277F"/>
    <w:rsid w:val="0037485D"/>
    <w:rsid w:val="003A4171"/>
    <w:rsid w:val="00425959"/>
    <w:rsid w:val="00436D76"/>
    <w:rsid w:val="00460293"/>
    <w:rsid w:val="004A54C3"/>
    <w:rsid w:val="005160B9"/>
    <w:rsid w:val="00525E5F"/>
    <w:rsid w:val="0053173F"/>
    <w:rsid w:val="005442A5"/>
    <w:rsid w:val="005515F9"/>
    <w:rsid w:val="005D682A"/>
    <w:rsid w:val="006E6329"/>
    <w:rsid w:val="0070188A"/>
    <w:rsid w:val="0073421E"/>
    <w:rsid w:val="00796207"/>
    <w:rsid w:val="007B7242"/>
    <w:rsid w:val="0080378A"/>
    <w:rsid w:val="00811BC6"/>
    <w:rsid w:val="00817C0F"/>
    <w:rsid w:val="008438A4"/>
    <w:rsid w:val="00857DC6"/>
    <w:rsid w:val="00863F6A"/>
    <w:rsid w:val="0089791D"/>
    <w:rsid w:val="00976983"/>
    <w:rsid w:val="009A4D43"/>
    <w:rsid w:val="009E4A65"/>
    <w:rsid w:val="00A01F1A"/>
    <w:rsid w:val="00A57AF1"/>
    <w:rsid w:val="00B14016"/>
    <w:rsid w:val="00C02267"/>
    <w:rsid w:val="00CF78F8"/>
    <w:rsid w:val="00CF7A81"/>
    <w:rsid w:val="00D11BF3"/>
    <w:rsid w:val="00DC4F36"/>
    <w:rsid w:val="00DE74DC"/>
    <w:rsid w:val="00E262B6"/>
    <w:rsid w:val="00E51ED8"/>
    <w:rsid w:val="00EA7EAD"/>
    <w:rsid w:val="00EE7013"/>
    <w:rsid w:val="00EF078A"/>
    <w:rsid w:val="00F63413"/>
    <w:rsid w:val="00F74BF6"/>
    <w:rsid w:val="00FA0643"/>
    <w:rsid w:val="00FF171B"/>
    <w:rsid w:val="5BC72232"/>
    <w:rsid w:val="679A6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120" w:after="200" w:line="276" w:lineRule="auto"/>
      <w:ind w:firstLine="720"/>
      <w:jc w:val="both"/>
    </w:pPr>
    <w:rPr>
      <w:rFonts w:ascii="Calibri" w:hAnsi="Calibri" w:eastAsia="Calibri" w:cs="Times New Roman"/>
      <w:sz w:val="22"/>
      <w:szCs w:val="22"/>
      <w:lang w:val="ro-RO" w:eastAsia="en-US" w:bidi="ar-SA"/>
    </w:rPr>
  </w:style>
  <w:style w:type="paragraph" w:styleId="2">
    <w:name w:val="heading 2"/>
    <w:basedOn w:val="1"/>
    <w:next w:val="1"/>
    <w:link w:val="8"/>
    <w:qFormat/>
    <w:uiPriority w:val="0"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</w:rPr>
  </w:style>
  <w:style w:type="character" w:default="1" w:styleId="3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5">
    <w:name w:val="Hyperlink"/>
    <w:basedOn w:val="3"/>
    <w:semiHidden/>
    <w:unhideWhenUsed/>
    <w:uiPriority w:val="0"/>
    <w:rPr>
      <w:color w:val="0000FF"/>
      <w:u w:val="single"/>
    </w:rPr>
  </w:style>
  <w:style w:type="character" w:styleId="6">
    <w:name w:val="Strong"/>
    <w:basedOn w:val="3"/>
    <w:qFormat/>
    <w:uiPriority w:val="22"/>
    <w:rPr>
      <w:b/>
      <w:bCs/>
    </w:rPr>
  </w:style>
  <w:style w:type="character" w:customStyle="1" w:styleId="8">
    <w:name w:val="Titlu 2 Caracter"/>
    <w:basedOn w:val="3"/>
    <w:link w:val="2"/>
    <w:qFormat/>
    <w:uiPriority w:val="0"/>
    <w:rPr>
      <w:rFonts w:ascii="Cambria" w:hAnsi="Cambria" w:eastAsia="Times New Roman"/>
      <w:b/>
      <w:bCs/>
      <w:i/>
      <w:iCs/>
      <w:sz w:val="28"/>
      <w:szCs w:val="28"/>
      <w:lang w:eastAsia="en-US"/>
    </w:rPr>
  </w:style>
  <w:style w:type="paragraph" w:styleId="9">
    <w:name w:val="No Spacing"/>
    <w:qFormat/>
    <w:uiPriority w:val="0"/>
    <w:pPr>
      <w:spacing w:before="120" w:after="120" w:line="276" w:lineRule="auto"/>
      <w:ind w:firstLine="720"/>
      <w:jc w:val="both"/>
    </w:pPr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character" w:customStyle="1" w:styleId="11">
    <w:name w:val="xar-title"/>
    <w:basedOn w:val="3"/>
    <w:uiPriority w:val="0"/>
  </w:style>
  <w:style w:type="character" w:customStyle="1" w:styleId="12">
    <w:name w:val="file"/>
    <w:basedOn w:val="3"/>
    <w:qFormat/>
    <w:uiPriority w:val="0"/>
  </w:style>
  <w:style w:type="character" w:customStyle="1" w:styleId="13">
    <w:name w:val="do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230</Words>
  <Characters>1334</Characters>
  <Lines>11</Lines>
  <Paragraphs>3</Paragraphs>
  <TotalTime>7</TotalTime>
  <ScaleCrop>false</ScaleCrop>
  <LinksUpToDate>false</LinksUpToDate>
  <CharactersWithSpaces>1561</CharactersWithSpaces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2017-02-23T01:57:00Z</dcterms:created>
  <dc:creator>USER</dc:creator>
  <cp:lastModifiedBy>Margit</cp:lastModifiedBy>
  <cp:lastPrinted>2017-03-07T12:00:00Z</cp:lastPrinted>
  <dcterms:modified xsi:type="dcterms:W3CDTF">2019-10-25T07:46:48Z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2057-11.2.0.8991</vt:lpwstr>
  </property>
</Properties>
</file>